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0F0D5" w14:textId="6C25F7F8" w:rsidR="00F33942" w:rsidRPr="00542BC2" w:rsidRDefault="00F33942" w:rsidP="00DE3F91">
      <w:pPr>
        <w:tabs>
          <w:tab w:val="left" w:pos="2880"/>
          <w:tab w:val="left" w:pos="7020"/>
          <w:tab w:val="left" w:pos="8460"/>
        </w:tabs>
        <w:spacing w:after="0" w:line="300" w:lineRule="auto"/>
        <w:ind w:right="-86"/>
      </w:pPr>
      <w:bookmarkStart w:id="0" w:name="_GoBack"/>
      <w:bookmarkEnd w:id="0"/>
      <w:r w:rsidRPr="00542BC2">
        <w:rPr>
          <w:b/>
        </w:rPr>
        <w:t>Document #:</w:t>
      </w:r>
      <w:r w:rsidRPr="00542BC2">
        <w:rPr>
          <w:b/>
        </w:rPr>
        <w:tab/>
      </w:r>
      <w:r w:rsidR="00C87D20" w:rsidRPr="00C87D20">
        <w:rPr>
          <w:b/>
        </w:rPr>
        <w:t>General Policies – G-8</w:t>
      </w:r>
      <w:r w:rsidR="00AE23EF">
        <w:tab/>
      </w:r>
      <w:r w:rsidR="00C41DC9">
        <w:t>Created</w:t>
      </w:r>
      <w:r w:rsidR="00AE23EF">
        <w:t>:</w:t>
      </w:r>
      <w:r w:rsidR="00C87D20">
        <w:tab/>
      </w:r>
      <w:r w:rsidR="00C41DC9">
        <w:t xml:space="preserve">4-16-2014 </w:t>
      </w:r>
    </w:p>
    <w:p w14:paraId="0293E231" w14:textId="413F26E5" w:rsidR="00053E24" w:rsidRPr="00542BC2" w:rsidRDefault="00E76171" w:rsidP="00DE3F91">
      <w:pPr>
        <w:tabs>
          <w:tab w:val="left" w:pos="2880"/>
          <w:tab w:val="left" w:pos="7020"/>
          <w:tab w:val="left" w:pos="8460"/>
        </w:tabs>
        <w:spacing w:after="0" w:line="300" w:lineRule="auto"/>
        <w:ind w:right="-86"/>
      </w:pPr>
      <w:r w:rsidRPr="00542BC2">
        <w:rPr>
          <w:b/>
        </w:rPr>
        <w:t>Title</w:t>
      </w:r>
      <w:r w:rsidR="00AB77A8" w:rsidRPr="00542BC2">
        <w:rPr>
          <w:b/>
        </w:rPr>
        <w:t>/Subject</w:t>
      </w:r>
      <w:r w:rsidRPr="00542BC2">
        <w:rPr>
          <w:b/>
        </w:rPr>
        <w:t>:</w:t>
      </w:r>
      <w:r w:rsidRPr="00542BC2">
        <w:t xml:space="preserve">  </w:t>
      </w:r>
      <w:r w:rsidR="00AB77A8" w:rsidRPr="00542BC2">
        <w:tab/>
      </w:r>
      <w:r w:rsidR="00C87D20">
        <w:rPr>
          <w:b/>
        </w:rPr>
        <w:t>Memorial Garden Interment</w:t>
      </w:r>
      <w:r w:rsidR="00AE23EF">
        <w:tab/>
      </w:r>
      <w:r w:rsidR="00C41DC9">
        <w:t>Revised</w:t>
      </w:r>
      <w:r w:rsidR="00AE23EF">
        <w:t xml:space="preserve">: </w:t>
      </w:r>
      <w:r w:rsidR="008B2566">
        <w:tab/>
      </w:r>
      <w:r w:rsidR="00C41DC9">
        <w:t>10-25-2016</w:t>
      </w:r>
    </w:p>
    <w:p w14:paraId="7E5917DC" w14:textId="7C8483C3" w:rsidR="003151BA" w:rsidRPr="00542BC2" w:rsidRDefault="003151BA" w:rsidP="00DE3F91">
      <w:pPr>
        <w:tabs>
          <w:tab w:val="left" w:pos="2880"/>
          <w:tab w:val="left" w:pos="7020"/>
          <w:tab w:val="left" w:pos="7920"/>
          <w:tab w:val="left" w:pos="8460"/>
        </w:tabs>
        <w:spacing w:after="0" w:line="300" w:lineRule="auto"/>
        <w:ind w:right="-86"/>
        <w:rPr>
          <w:b/>
        </w:rPr>
      </w:pPr>
      <w:r w:rsidRPr="00542BC2">
        <w:rPr>
          <w:b/>
        </w:rPr>
        <w:t>Purpose:</w:t>
      </w:r>
      <w:r w:rsidRPr="00DE3F91">
        <w:tab/>
      </w:r>
      <w:r w:rsidR="00DE3F91">
        <w:rPr>
          <w:b/>
        </w:rPr>
        <w:t xml:space="preserve"> </w:t>
      </w:r>
      <w:r w:rsidR="00C41DC9">
        <w:rPr>
          <w:b/>
        </w:rPr>
        <w:tab/>
      </w:r>
      <w:r w:rsidR="00C41DC9" w:rsidRPr="00C41DC9">
        <w:t>Reviewed/Unchanged:</w:t>
      </w:r>
    </w:p>
    <w:p w14:paraId="35A5D1FD" w14:textId="3D150214" w:rsidR="00E76171" w:rsidRPr="00542BC2" w:rsidRDefault="00AE23EF" w:rsidP="00DE3F91">
      <w:pPr>
        <w:tabs>
          <w:tab w:val="left" w:pos="2880"/>
          <w:tab w:val="left" w:pos="7020"/>
          <w:tab w:val="left" w:pos="7920"/>
          <w:tab w:val="left" w:pos="8460"/>
        </w:tabs>
        <w:spacing w:after="0" w:line="300" w:lineRule="auto"/>
        <w:ind w:right="-86"/>
      </w:pPr>
      <w:r>
        <w:rPr>
          <w:b/>
        </w:rPr>
        <w:t>Operational Authority</w:t>
      </w:r>
      <w:r w:rsidR="00AB77A8" w:rsidRPr="00542BC2">
        <w:rPr>
          <w:b/>
        </w:rPr>
        <w:t>:</w:t>
      </w:r>
      <w:r w:rsidR="00AB77A8" w:rsidRPr="00542BC2">
        <w:tab/>
      </w:r>
      <w:r w:rsidR="008B2566">
        <w:t>Memorial Garden Committee</w:t>
      </w:r>
    </w:p>
    <w:p w14:paraId="3575B40C" w14:textId="77777777" w:rsidR="00793A62" w:rsidRPr="008B05AE" w:rsidRDefault="00793A62">
      <w:pPr>
        <w:rPr>
          <w:rFonts w:ascii="Perpetua" w:hAnsi="Perpetua"/>
        </w:rPr>
      </w:pPr>
      <w:r w:rsidRPr="008B05AE">
        <w:rPr>
          <w:rFonts w:ascii="Perpetua" w:hAnsi="Perpetua"/>
          <w:noProof/>
        </w:rPr>
        <mc:AlternateContent>
          <mc:Choice Requires="wps">
            <w:drawing>
              <wp:anchor distT="0" distB="0" distL="114300" distR="114300" simplePos="0" relativeHeight="251660288" behindDoc="0" locked="0" layoutInCell="1" allowOverlap="1" wp14:anchorId="5CF74014" wp14:editId="14622DA3">
                <wp:simplePos x="0" y="0"/>
                <wp:positionH relativeFrom="margin">
                  <wp:align>left</wp:align>
                </wp:positionH>
                <wp:positionV relativeFrom="paragraph">
                  <wp:posOffset>68262</wp:posOffset>
                </wp:positionV>
                <wp:extent cx="6238875" cy="28575"/>
                <wp:effectExtent l="0" t="0" r="28575" b="28575"/>
                <wp:wrapNone/>
                <wp:docPr id="8" name="Straight Connector 8"/>
                <wp:cNvGraphicFramePr/>
                <a:graphic xmlns:a="http://schemas.openxmlformats.org/drawingml/2006/main">
                  <a:graphicData uri="http://schemas.microsoft.com/office/word/2010/wordprocessingShape">
                    <wps:wsp>
                      <wps:cNvCnPr/>
                      <wps:spPr>
                        <a:xfrm flipV="1">
                          <a:off x="0" y="0"/>
                          <a:ext cx="62388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662ED5" id="Straight Connector 8"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35pt" to="491.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" strokecolor="#4472c4 [3204]" strokeweight=".5pt">
                <v:stroke joinstyle="miter"/>
                <w10:wrap anchorx="margin"/>
              </v:line>
            </w:pict>
          </mc:Fallback>
        </mc:AlternateContent>
      </w:r>
    </w:p>
    <w:p w14:paraId="7F8901BA" w14:textId="54FFB87F" w:rsidR="00542BC2" w:rsidRDefault="00542BC2" w:rsidP="00DE3F91">
      <w:pPr>
        <w:pStyle w:val="Heading2"/>
        <w:spacing w:before="360" w:after="360" w:line="240" w:lineRule="auto"/>
        <w:ind w:left="0"/>
        <w:rPr>
          <w:rFonts w:asciiTheme="minorHAnsi" w:hAnsiTheme="minorHAnsi"/>
          <w:b/>
          <w:sz w:val="32"/>
        </w:rPr>
      </w:pPr>
      <w:bookmarkStart w:id="1" w:name="_Toc495220347"/>
      <w:r w:rsidRPr="00542BC2">
        <w:rPr>
          <w:rFonts w:asciiTheme="minorHAnsi" w:hAnsiTheme="minorHAnsi"/>
          <w:b/>
          <w:sz w:val="32"/>
        </w:rPr>
        <w:t xml:space="preserve">Policy </w:t>
      </w:r>
      <w:bookmarkEnd w:id="1"/>
    </w:p>
    <w:p w14:paraId="1271995D" w14:textId="68DE05C7" w:rsidR="00C87D20" w:rsidRPr="00C87D20" w:rsidRDefault="00C87D20" w:rsidP="00C87D20">
      <w:pPr>
        <w:pStyle w:val="Heading1"/>
        <w:rPr>
          <w:b/>
          <w:color w:val="auto"/>
          <w:sz w:val="22"/>
          <w:szCs w:val="22"/>
        </w:rPr>
      </w:pPr>
      <w:r w:rsidRPr="00C87D20">
        <w:rPr>
          <w:b/>
          <w:color w:val="auto"/>
          <w:sz w:val="22"/>
          <w:szCs w:val="22"/>
        </w:rPr>
        <w:t>– Memorial Garden and Plaques</w:t>
      </w:r>
      <w:r w:rsidR="008B2566">
        <w:rPr>
          <w:b/>
          <w:color w:val="auto"/>
          <w:sz w:val="22"/>
          <w:szCs w:val="22"/>
        </w:rPr>
        <w:t>:</w:t>
      </w:r>
    </w:p>
    <w:p w14:paraId="2B1544C7" w14:textId="064BB50D" w:rsidR="00C87D20" w:rsidRPr="00C87D20" w:rsidRDefault="00C87D20" w:rsidP="008B2566">
      <w:pPr>
        <w:spacing w:after="120" w:line="240" w:lineRule="auto"/>
      </w:pPr>
      <w:r w:rsidRPr="00C87D20">
        <w:t xml:space="preserve">The First Unitarian Universalist Church of Rochester, Minnesota will maintain the Memorial Garden, the </w:t>
      </w:r>
      <w:r w:rsidRPr="00C87D20">
        <w:rPr>
          <w:i/>
        </w:rPr>
        <w:t>In Loving Memory</w:t>
      </w:r>
      <w:r w:rsidRPr="00C87D20">
        <w:t xml:space="preserve"> memorial plaque in the church lobby, and the </w:t>
      </w:r>
      <w:r w:rsidRPr="00C87D20">
        <w:rPr>
          <w:i/>
        </w:rPr>
        <w:t>Garden Panel of Names</w:t>
      </w:r>
      <w:r w:rsidRPr="00C87D20">
        <w:t xml:space="preserve"> </w:t>
      </w:r>
      <w:proofErr w:type="gramStart"/>
      <w:r w:rsidRPr="00C87D20">
        <w:t>as long as</w:t>
      </w:r>
      <w:proofErr w:type="gramEnd"/>
      <w:r w:rsidRPr="00C87D20">
        <w:t xml:space="preserve"> the church exists in its present location. If the church should move, a representative sample from the Memorial Garden will be also be moved to the new location, a new Memorial Garden will be established, and both memorial plaques will be installed in appropriate places in the new church. The </w:t>
      </w:r>
      <w:r w:rsidRPr="00C87D20">
        <w:rPr>
          <w:i/>
        </w:rPr>
        <w:t>In Loving Memory</w:t>
      </w:r>
      <w:r w:rsidRPr="00C87D20">
        <w:t xml:space="preserve"> plaque in the church lobby holds names of those interred in the Memorial Garden and other names of members/friends and their family members who wish to be memorialized at church.  The </w:t>
      </w:r>
      <w:r w:rsidRPr="00C87D20">
        <w:rPr>
          <w:i/>
        </w:rPr>
        <w:t>Garden Panel of Names</w:t>
      </w:r>
      <w:r w:rsidRPr="00C87D20">
        <w:t xml:space="preserve"> placed outside in the Memorial Garden include only the names of those interred in the Memorial Garden. (approved 4-16-2014)</w:t>
      </w:r>
    </w:p>
    <w:p w14:paraId="69FC3E69" w14:textId="4B575246" w:rsidR="00C87D20" w:rsidRPr="00C87D20" w:rsidRDefault="00C87D20" w:rsidP="00C87D20">
      <w:pPr>
        <w:pStyle w:val="Heading1"/>
        <w:rPr>
          <w:b/>
          <w:color w:val="auto"/>
          <w:sz w:val="22"/>
          <w:szCs w:val="22"/>
        </w:rPr>
      </w:pPr>
      <w:r w:rsidRPr="00C87D20">
        <w:rPr>
          <w:b/>
          <w:color w:val="auto"/>
          <w:sz w:val="22"/>
          <w:szCs w:val="22"/>
        </w:rPr>
        <w:t>Responsibility</w:t>
      </w:r>
      <w:r>
        <w:rPr>
          <w:b/>
          <w:color w:val="auto"/>
          <w:sz w:val="22"/>
          <w:szCs w:val="22"/>
        </w:rPr>
        <w:t>:</w:t>
      </w:r>
    </w:p>
    <w:p w14:paraId="0CF34439" w14:textId="3A7779A2" w:rsidR="00C87D20" w:rsidRDefault="00C87D20" w:rsidP="008B2566">
      <w:pPr>
        <w:spacing w:after="120" w:line="240" w:lineRule="auto"/>
      </w:pPr>
      <w:r w:rsidRPr="00C87D20">
        <w:t>The First Unitarian Universalist Church of Rochester, Minnesota has an established Memorial Garden Committee that fulfills the duties and procedures as defined in the Committee Description (</w:t>
      </w:r>
      <w:r w:rsidR="008B2566">
        <w:t>Policy C-11 Memorial Garden)</w:t>
      </w:r>
      <w:r w:rsidRPr="00C87D20">
        <w:t>.</w:t>
      </w:r>
    </w:p>
    <w:p w14:paraId="5682E9D4" w14:textId="2A81A9AE" w:rsidR="00C87D20" w:rsidRPr="00C87D20" w:rsidRDefault="00C87D20" w:rsidP="00C87D20">
      <w:pPr>
        <w:spacing w:before="240" w:after="0" w:line="240" w:lineRule="auto"/>
        <w:jc w:val="both"/>
        <w:rPr>
          <w:b/>
        </w:rPr>
      </w:pPr>
      <w:r w:rsidRPr="00C87D20">
        <w:rPr>
          <w:b/>
        </w:rPr>
        <w:t>Statement of Policy:</w:t>
      </w:r>
    </w:p>
    <w:p w14:paraId="08695686" w14:textId="77777777" w:rsidR="00C87D20" w:rsidRPr="00C87D20" w:rsidRDefault="00C87D20" w:rsidP="008B2566">
      <w:pPr>
        <w:numPr>
          <w:ilvl w:val="0"/>
          <w:numId w:val="15"/>
        </w:numPr>
        <w:spacing w:after="0" w:line="240" w:lineRule="auto"/>
        <w:ind w:left="360"/>
      </w:pPr>
      <w:r w:rsidRPr="00C87D20">
        <w:t>Ashes may be placed directly in the earth, or they may be buried in a biodegradable cloth bag provided by the Memorial Garden committee or the family.</w:t>
      </w:r>
    </w:p>
    <w:p w14:paraId="4C2917B0" w14:textId="77777777" w:rsidR="00C87D20" w:rsidRPr="00C87D20" w:rsidRDefault="00C87D20" w:rsidP="008B2566">
      <w:pPr>
        <w:numPr>
          <w:ilvl w:val="0"/>
          <w:numId w:val="15"/>
        </w:numPr>
        <w:spacing w:after="0" w:line="240" w:lineRule="auto"/>
        <w:ind w:left="360"/>
      </w:pPr>
      <w:r w:rsidRPr="00C87D20">
        <w:t>Individual plots are not marked.  Records of the burial and placement are kept as a part of the permanent church records.</w:t>
      </w:r>
    </w:p>
    <w:p w14:paraId="1D4558B8" w14:textId="4DDE7A72" w:rsidR="00C87D20" w:rsidRPr="00C87D20" w:rsidRDefault="00C87D20" w:rsidP="008B2566">
      <w:pPr>
        <w:numPr>
          <w:ilvl w:val="0"/>
          <w:numId w:val="15"/>
        </w:numPr>
        <w:spacing w:after="0" w:line="240" w:lineRule="auto"/>
        <w:ind w:left="360"/>
      </w:pPr>
      <w:r w:rsidRPr="00C87D20">
        <w:t>Previous settle</w:t>
      </w:r>
      <w:r>
        <w:t>d</w:t>
      </w:r>
      <w:r w:rsidRPr="00C87D20">
        <w:t xml:space="preserve"> ministers who wish to be interred in our Memorial Garden will be gifted a plot from the First Unitarian Universalist Church.</w:t>
      </w:r>
    </w:p>
    <w:p w14:paraId="1B16B106" w14:textId="77777777" w:rsidR="00C87D20" w:rsidRPr="00C87D20" w:rsidRDefault="00C87D20" w:rsidP="00C87D20">
      <w:pPr>
        <w:spacing w:before="240" w:after="0" w:line="240" w:lineRule="auto"/>
        <w:jc w:val="both"/>
        <w:rPr>
          <w:b/>
        </w:rPr>
      </w:pPr>
      <w:r w:rsidRPr="00C87D20">
        <w:rPr>
          <w:b/>
        </w:rPr>
        <w:t>Definitions:</w:t>
      </w:r>
    </w:p>
    <w:p w14:paraId="5091E48F" w14:textId="77777777" w:rsidR="00C87D20" w:rsidRPr="00C87D20" w:rsidRDefault="00C87D20" w:rsidP="00C87D20">
      <w:pPr>
        <w:spacing w:after="0" w:line="240" w:lineRule="auto"/>
        <w:ind w:left="360"/>
        <w:jc w:val="both"/>
        <w:rPr>
          <w:b/>
        </w:rPr>
      </w:pPr>
      <w:r w:rsidRPr="00C87D20">
        <w:rPr>
          <w:b/>
          <w:i/>
        </w:rPr>
        <w:t>Garden Panel of Names</w:t>
      </w:r>
    </w:p>
    <w:p w14:paraId="1F5119D8" w14:textId="6606A68B" w:rsidR="00C87D20" w:rsidRPr="00C87D20" w:rsidRDefault="00C87D20" w:rsidP="00C87D20">
      <w:pPr>
        <w:ind w:left="360"/>
      </w:pPr>
      <w:r w:rsidRPr="00C87D20">
        <w:t>This panel, located outside of the church in the Memorial Garden, holds engraved bronze plates with the name of individuals who are interred in the Memorial Garden.</w:t>
      </w:r>
    </w:p>
    <w:p w14:paraId="05593735" w14:textId="77777777" w:rsidR="00C87D20" w:rsidRPr="00C87D20" w:rsidRDefault="00C87D20" w:rsidP="00C87D20">
      <w:pPr>
        <w:spacing w:after="0" w:line="240" w:lineRule="auto"/>
        <w:ind w:left="360"/>
        <w:jc w:val="both"/>
        <w:rPr>
          <w:b/>
        </w:rPr>
      </w:pPr>
      <w:r w:rsidRPr="00C87D20">
        <w:rPr>
          <w:b/>
          <w:i/>
        </w:rPr>
        <w:t>In Loving Memory memorial plaque</w:t>
      </w:r>
    </w:p>
    <w:p w14:paraId="4AA7A786" w14:textId="77777777" w:rsidR="00C87D20" w:rsidRPr="00C87D20" w:rsidRDefault="00C87D20" w:rsidP="00C87D20">
      <w:pPr>
        <w:ind w:left="360"/>
      </w:pPr>
      <w:r w:rsidRPr="00C87D20">
        <w:t>This plaque, located inside the church, holds engraved brass plates with the names of individuals who are interred in the Memorial Garden, and names of congregation members, friends and family members wishing to be memorialized at the church.</w:t>
      </w:r>
    </w:p>
    <w:p w14:paraId="547E0A53" w14:textId="77777777" w:rsidR="00C87D20" w:rsidRPr="00C87D20" w:rsidRDefault="00C87D20" w:rsidP="00C87D20">
      <w:pPr>
        <w:spacing w:after="0" w:line="240" w:lineRule="auto"/>
        <w:ind w:left="360"/>
        <w:rPr>
          <w:b/>
          <w:i/>
        </w:rPr>
      </w:pPr>
      <w:r w:rsidRPr="00C87D20">
        <w:rPr>
          <w:b/>
          <w:i/>
        </w:rPr>
        <w:t>Memorial Garden Fund</w:t>
      </w:r>
    </w:p>
    <w:p w14:paraId="5476A890" w14:textId="28301450" w:rsidR="00C66D1D" w:rsidRDefault="00C87D20" w:rsidP="00C87D20">
      <w:pPr>
        <w:ind w:left="360"/>
      </w:pPr>
      <w:r w:rsidRPr="00C87D20">
        <w:t>This fund provides for the maintenance of the Memorial Garden, interior and exterior memorial plaques and related activities.  Financial contributions are welcome at any time and should be designated to the Memorial Garden Fund.</w:t>
      </w:r>
    </w:p>
    <w:p w14:paraId="56EF3E45" w14:textId="7A995D76" w:rsidR="00C66D1D" w:rsidRPr="00D343CC" w:rsidRDefault="00C66D1D" w:rsidP="00DE3F91">
      <w:pPr>
        <w:pStyle w:val="Heading2"/>
        <w:spacing w:before="360" w:after="360" w:line="240" w:lineRule="auto"/>
        <w:ind w:left="0"/>
        <w:rPr>
          <w:rFonts w:asciiTheme="minorHAnsi" w:hAnsiTheme="minorHAnsi"/>
          <w:b/>
          <w:sz w:val="32"/>
        </w:rPr>
      </w:pPr>
      <w:r w:rsidRPr="00D343CC">
        <w:rPr>
          <w:rFonts w:asciiTheme="minorHAnsi" w:hAnsiTheme="minorHAnsi"/>
          <w:b/>
          <w:sz w:val="32"/>
        </w:rPr>
        <w:lastRenderedPageBreak/>
        <w:t>Procedure</w:t>
      </w:r>
    </w:p>
    <w:p w14:paraId="101647A0" w14:textId="37AAA609" w:rsidR="00C87D20" w:rsidRPr="00C87D20" w:rsidRDefault="00C87D20" w:rsidP="008B2566">
      <w:pPr>
        <w:spacing w:before="240" w:after="0" w:line="240" w:lineRule="auto"/>
      </w:pPr>
      <w:r w:rsidRPr="00C87D20">
        <w:rPr>
          <w:b/>
        </w:rPr>
        <w:t>Fees</w:t>
      </w:r>
      <w:r>
        <w:rPr>
          <w:b/>
        </w:rPr>
        <w:t>:</w:t>
      </w:r>
    </w:p>
    <w:p w14:paraId="41C68B09" w14:textId="77777777" w:rsidR="00C87D20" w:rsidRPr="00C87D20" w:rsidRDefault="00C87D20" w:rsidP="008B2566">
      <w:pPr>
        <w:spacing w:after="120"/>
      </w:pPr>
      <w:r w:rsidRPr="00C87D20">
        <w:t>The Memorial Garden fee of $400 will purchase one space in the garden. This fee also includes:</w:t>
      </w:r>
    </w:p>
    <w:p w14:paraId="78D09DCD" w14:textId="77777777" w:rsidR="00C87D20" w:rsidRPr="00C87D20" w:rsidRDefault="00C87D20" w:rsidP="008B2566">
      <w:pPr>
        <w:numPr>
          <w:ilvl w:val="0"/>
          <w:numId w:val="15"/>
        </w:numPr>
        <w:spacing w:after="0" w:line="240" w:lineRule="auto"/>
        <w:ind w:left="360"/>
      </w:pPr>
      <w:r w:rsidRPr="00C87D20">
        <w:t>A biodegradable cloth bag provided by the First Unitarian Universalist Church as a receptacle for the ashes.</w:t>
      </w:r>
    </w:p>
    <w:p w14:paraId="7642B0E3" w14:textId="77777777" w:rsidR="00C87D20" w:rsidRPr="00C87D20" w:rsidRDefault="00C87D20" w:rsidP="008B2566">
      <w:pPr>
        <w:numPr>
          <w:ilvl w:val="0"/>
          <w:numId w:val="15"/>
        </w:numPr>
        <w:spacing w:after="0" w:line="240" w:lineRule="auto"/>
        <w:ind w:left="360"/>
      </w:pPr>
      <w:r w:rsidRPr="00C87D20">
        <w:t>Interment of ashes.</w:t>
      </w:r>
    </w:p>
    <w:p w14:paraId="7788F88F" w14:textId="77777777" w:rsidR="00C87D20" w:rsidRPr="00C87D20" w:rsidRDefault="00C87D20" w:rsidP="008B2566">
      <w:pPr>
        <w:numPr>
          <w:ilvl w:val="0"/>
          <w:numId w:val="15"/>
        </w:numPr>
        <w:spacing w:after="0" w:line="240" w:lineRule="auto"/>
        <w:ind w:left="360"/>
      </w:pPr>
      <w:r w:rsidRPr="00C87D20">
        <w:t xml:space="preserve">Engraved bronze name plate placed on the </w:t>
      </w:r>
      <w:r w:rsidRPr="00C87D20">
        <w:rPr>
          <w:i/>
        </w:rPr>
        <w:t>Garden Panel of Names.</w:t>
      </w:r>
    </w:p>
    <w:p w14:paraId="5CB48F24" w14:textId="77777777" w:rsidR="00C87D20" w:rsidRPr="00C87D20" w:rsidRDefault="00C87D20" w:rsidP="008B2566">
      <w:pPr>
        <w:numPr>
          <w:ilvl w:val="0"/>
          <w:numId w:val="15"/>
        </w:numPr>
        <w:spacing w:after="0" w:line="240" w:lineRule="auto"/>
        <w:ind w:left="360"/>
      </w:pPr>
      <w:r w:rsidRPr="00C87D20">
        <w:t xml:space="preserve">Engraved brass name plate on the </w:t>
      </w:r>
      <w:r w:rsidRPr="00C87D20">
        <w:rPr>
          <w:i/>
        </w:rPr>
        <w:t>In Loving Memory</w:t>
      </w:r>
      <w:r w:rsidRPr="00C87D20">
        <w:t xml:space="preserve"> plaque</w:t>
      </w:r>
    </w:p>
    <w:p w14:paraId="15E44866" w14:textId="77777777" w:rsidR="00C87D20" w:rsidRPr="00C87D20" w:rsidRDefault="00C87D20" w:rsidP="008B2566">
      <w:pPr>
        <w:numPr>
          <w:ilvl w:val="0"/>
          <w:numId w:val="15"/>
        </w:numPr>
        <w:spacing w:after="0" w:line="240" w:lineRule="auto"/>
        <w:ind w:left="360"/>
      </w:pPr>
      <w:r w:rsidRPr="00C87D20">
        <w:t>Certificate of Interment.</w:t>
      </w:r>
    </w:p>
    <w:p w14:paraId="71BA2F3E" w14:textId="77777777" w:rsidR="00C87D20" w:rsidRPr="00C87D20" w:rsidRDefault="00C87D20" w:rsidP="008B2566">
      <w:pPr>
        <w:numPr>
          <w:ilvl w:val="0"/>
          <w:numId w:val="15"/>
        </w:numPr>
        <w:spacing w:after="0" w:line="240" w:lineRule="auto"/>
        <w:ind w:left="360"/>
      </w:pPr>
      <w:r w:rsidRPr="00C87D20">
        <w:t>Maintenance of appropriate records.</w:t>
      </w:r>
    </w:p>
    <w:p w14:paraId="0EB35496" w14:textId="77777777" w:rsidR="00C87D20" w:rsidRPr="00C87D20" w:rsidRDefault="00C87D20" w:rsidP="008B2566">
      <w:pPr>
        <w:numPr>
          <w:ilvl w:val="0"/>
          <w:numId w:val="15"/>
        </w:numPr>
        <w:spacing w:after="0" w:line="240" w:lineRule="auto"/>
        <w:ind w:left="360"/>
      </w:pPr>
      <w:r w:rsidRPr="00C87D20">
        <w:t>Perpetual care of the Memorial Garden.</w:t>
      </w:r>
    </w:p>
    <w:p w14:paraId="1B29D02B" w14:textId="6414B218" w:rsidR="00D23722" w:rsidRPr="00C87D20" w:rsidRDefault="00D23722" w:rsidP="008B2566">
      <w:pPr>
        <w:numPr>
          <w:ilvl w:val="0"/>
          <w:numId w:val="15"/>
        </w:numPr>
        <w:spacing w:after="0" w:line="240" w:lineRule="auto"/>
        <w:ind w:left="360"/>
      </w:pPr>
      <w:r>
        <w:t>Ashes of multiple individuals may be interred during one ceremony. A fee of $200 for each additional individual will cover the cost of the bronze and brass name plates.</w:t>
      </w:r>
    </w:p>
    <w:p w14:paraId="4F15DF1F" w14:textId="77777777" w:rsidR="00C87D20" w:rsidRPr="00C87D20" w:rsidRDefault="00C87D20" w:rsidP="008B2566">
      <w:pPr>
        <w:numPr>
          <w:ilvl w:val="0"/>
          <w:numId w:val="15"/>
        </w:numPr>
        <w:spacing w:after="0" w:line="240" w:lineRule="auto"/>
        <w:ind w:left="360"/>
      </w:pPr>
      <w:r w:rsidRPr="00C87D20">
        <w:t>Fees may be paid prior to or at the time of death.</w:t>
      </w:r>
    </w:p>
    <w:p w14:paraId="2A5F56BC" w14:textId="7ECE5B77" w:rsidR="00C87D20" w:rsidRPr="00C87D20" w:rsidRDefault="00C87D20" w:rsidP="008B2566">
      <w:pPr>
        <w:numPr>
          <w:ilvl w:val="0"/>
          <w:numId w:val="15"/>
        </w:numPr>
        <w:spacing w:after="0" w:line="240" w:lineRule="auto"/>
        <w:ind w:left="360"/>
      </w:pPr>
      <w:r w:rsidRPr="00C87D20">
        <w:t>Upon request of the family, the minister may waive or reduce the amount of the fees.</w:t>
      </w:r>
    </w:p>
    <w:p w14:paraId="268F46FC" w14:textId="28B07619" w:rsidR="00C87D20" w:rsidRPr="00C87D20" w:rsidRDefault="00C87D20" w:rsidP="008B2566">
      <w:pPr>
        <w:spacing w:before="240" w:after="0" w:line="240" w:lineRule="auto"/>
        <w:rPr>
          <w:b/>
        </w:rPr>
      </w:pPr>
      <w:r w:rsidRPr="00C87D20">
        <w:rPr>
          <w:b/>
        </w:rPr>
        <w:t>Memorial Without Interment</w:t>
      </w:r>
      <w:r>
        <w:rPr>
          <w:b/>
        </w:rPr>
        <w:t>:</w:t>
      </w:r>
    </w:p>
    <w:p w14:paraId="452F9B33" w14:textId="1203D262" w:rsidR="00C87D20" w:rsidRPr="00C87D20" w:rsidRDefault="00C87D20" w:rsidP="008B2566">
      <w:r w:rsidRPr="00C87D20">
        <w:t xml:space="preserve">This Memorial fee is $150 and purchases an engraved brass name plate on the interior </w:t>
      </w:r>
      <w:r w:rsidRPr="00C87D20">
        <w:rPr>
          <w:i/>
        </w:rPr>
        <w:t>In Loving Memory</w:t>
      </w:r>
      <w:r w:rsidRPr="00C87D20">
        <w:t xml:space="preserve"> plaque.</w:t>
      </w:r>
    </w:p>
    <w:p w14:paraId="4E61CFFD" w14:textId="14AF53DC" w:rsidR="00C87D20" w:rsidRPr="00C87D20" w:rsidRDefault="00C87D20" w:rsidP="008B2566">
      <w:pPr>
        <w:spacing w:before="240" w:after="0" w:line="240" w:lineRule="auto"/>
        <w:rPr>
          <w:b/>
        </w:rPr>
      </w:pPr>
      <w:r w:rsidRPr="00C87D20">
        <w:rPr>
          <w:b/>
        </w:rPr>
        <w:t>Certificate of Memorial and Interment</w:t>
      </w:r>
      <w:r>
        <w:rPr>
          <w:b/>
        </w:rPr>
        <w:t>:</w:t>
      </w:r>
    </w:p>
    <w:p w14:paraId="1974FC4C" w14:textId="77777777" w:rsidR="00C87D20" w:rsidRPr="00C87D20" w:rsidRDefault="00C87D20" w:rsidP="008B2566">
      <w:pPr>
        <w:numPr>
          <w:ilvl w:val="0"/>
          <w:numId w:val="15"/>
        </w:numPr>
        <w:spacing w:after="0" w:line="240" w:lineRule="auto"/>
      </w:pPr>
      <w:r w:rsidRPr="00C87D20">
        <w:t>This certificate is issued to the family at the time of interment.</w:t>
      </w:r>
    </w:p>
    <w:p w14:paraId="6BA0DC9A" w14:textId="4DAA1C13" w:rsidR="00C87D20" w:rsidRDefault="00C87D20" w:rsidP="008B2566">
      <w:pPr>
        <w:numPr>
          <w:ilvl w:val="0"/>
          <w:numId w:val="15"/>
        </w:numPr>
        <w:spacing w:after="0" w:line="240" w:lineRule="auto"/>
      </w:pPr>
      <w:r w:rsidRPr="00C87D20">
        <w:t>A burial plot may be purchased prior to death and a Certificate Memorial and Interment Rights is issued to demonstrate a plot is reserved in the Memorial Garden.</w:t>
      </w:r>
    </w:p>
    <w:p w14:paraId="153BE0E8" w14:textId="77777777" w:rsidR="00C87D20" w:rsidRPr="00D343CC" w:rsidRDefault="00C87D20" w:rsidP="008B2566">
      <w:pPr>
        <w:pStyle w:val="Heading2"/>
        <w:spacing w:before="360" w:after="360" w:line="240" w:lineRule="auto"/>
        <w:ind w:left="0"/>
        <w:rPr>
          <w:rFonts w:asciiTheme="minorHAnsi" w:hAnsiTheme="minorHAnsi"/>
          <w:b/>
          <w:sz w:val="32"/>
        </w:rPr>
      </w:pPr>
      <w:r w:rsidRPr="00D343CC">
        <w:rPr>
          <w:rFonts w:asciiTheme="minorHAnsi" w:hAnsiTheme="minorHAnsi"/>
          <w:b/>
          <w:sz w:val="32"/>
        </w:rPr>
        <w:t>Associated Documents</w:t>
      </w:r>
    </w:p>
    <w:p w14:paraId="07B9FC0C" w14:textId="653100DF" w:rsidR="00C87D20" w:rsidRPr="00C66D1D" w:rsidRDefault="008B2566" w:rsidP="00C87D20">
      <w:r>
        <w:t xml:space="preserve">Operating Committees - </w:t>
      </w:r>
      <w:r w:rsidRPr="00C87D20">
        <w:t>C-11</w:t>
      </w:r>
      <w:r>
        <w:t xml:space="preserve"> Memorial Garden Committee </w:t>
      </w:r>
    </w:p>
    <w:p w14:paraId="2DF2F6EA" w14:textId="7486B2EF" w:rsidR="0093703C" w:rsidRPr="00542BC2" w:rsidRDefault="00C87D20" w:rsidP="00C87D20">
      <w:pPr>
        <w:tabs>
          <w:tab w:val="left" w:pos="1260"/>
        </w:tabs>
        <w:spacing w:after="240"/>
        <w:rPr>
          <w:sz w:val="20"/>
          <w:szCs w:val="20"/>
        </w:rPr>
      </w:pPr>
      <w:r>
        <w:rPr>
          <w:sz w:val="20"/>
          <w:szCs w:val="20"/>
        </w:rPr>
        <w:t>* * *</w:t>
      </w:r>
    </w:p>
    <w:sectPr w:rsidR="0093703C" w:rsidRPr="00542BC2" w:rsidSect="00D343CC">
      <w:headerReference w:type="default" r:id="rId7"/>
      <w:footerReference w:type="default" r:id="rId8"/>
      <w:type w:val="continuous"/>
      <w:pgSz w:w="12240" w:h="15840" w:code="1"/>
      <w:pgMar w:top="720" w:right="1080" w:bottom="1152"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8FAD6" w14:textId="77777777" w:rsidR="00793173" w:rsidRDefault="00793173" w:rsidP="00E76171">
      <w:pPr>
        <w:spacing w:after="0" w:line="240" w:lineRule="auto"/>
      </w:pPr>
      <w:r>
        <w:separator/>
      </w:r>
    </w:p>
  </w:endnote>
  <w:endnote w:type="continuationSeparator" w:id="0">
    <w:p w14:paraId="09DECCEC" w14:textId="77777777" w:rsidR="00793173" w:rsidRDefault="00793173" w:rsidP="00E76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D3144" w14:textId="1120ACFD" w:rsidR="00AD0E00" w:rsidRPr="003D5BA0" w:rsidRDefault="00243510" w:rsidP="00F33942">
    <w:pPr>
      <w:pStyle w:val="Footer"/>
      <w:tabs>
        <w:tab w:val="clear" w:pos="9360"/>
        <w:tab w:val="right" w:pos="9720"/>
      </w:tabs>
      <w:rPr>
        <w:rFonts w:cstheme="minorHAnsi"/>
        <w:sz w:val="16"/>
        <w:szCs w:val="16"/>
      </w:rPr>
    </w:pPr>
    <w:r w:rsidRPr="003D5BA0">
      <w:rPr>
        <w:rFonts w:cstheme="minorHAnsi"/>
        <w:noProof/>
      </w:rPr>
      <mc:AlternateContent>
        <mc:Choice Requires="wps">
          <w:drawing>
            <wp:anchor distT="0" distB="0" distL="114300" distR="114300" simplePos="0" relativeHeight="251665408" behindDoc="0" locked="0" layoutInCell="1" allowOverlap="1" wp14:anchorId="01119DB4" wp14:editId="1BDBC381">
              <wp:simplePos x="0" y="0"/>
              <wp:positionH relativeFrom="margin">
                <wp:posOffset>-15240</wp:posOffset>
              </wp:positionH>
              <wp:positionV relativeFrom="paragraph">
                <wp:posOffset>-142240</wp:posOffset>
              </wp:positionV>
              <wp:extent cx="6238875" cy="2857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62388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D99FC8" id="Straight Connector 9"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pt,-11.2pt" to="490.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" strokecolor="#4472c4 [3204]" strokeweight=".5pt">
              <v:stroke joinstyle="miter"/>
              <w10:wrap anchorx="margin"/>
            </v:line>
          </w:pict>
        </mc:Fallback>
      </mc:AlternateContent>
    </w:r>
    <w:r w:rsidR="00CB54AC">
      <w:rPr>
        <w:rFonts w:cstheme="minorHAnsi"/>
        <w:sz w:val="16"/>
        <w:szCs w:val="16"/>
      </w:rPr>
      <w:t>General Policies – G-8 Memorial Garden Interment</w:t>
    </w:r>
    <w:r w:rsidR="00F33942" w:rsidRPr="003D5BA0">
      <w:rPr>
        <w:rFonts w:cstheme="minorHAnsi"/>
        <w:sz w:val="16"/>
        <w:szCs w:val="16"/>
      </w:rPr>
      <w:tab/>
    </w:r>
    <w:r w:rsidR="00F33942" w:rsidRPr="003D5BA0">
      <w:rPr>
        <w:rFonts w:cstheme="minorHAnsi"/>
        <w:sz w:val="16"/>
        <w:szCs w:val="16"/>
      </w:rPr>
      <w:tab/>
      <w:t xml:space="preserve">Page </w:t>
    </w:r>
    <w:r w:rsidR="00F33942" w:rsidRPr="003D5BA0">
      <w:rPr>
        <w:rFonts w:cstheme="minorHAnsi"/>
        <w:sz w:val="16"/>
        <w:szCs w:val="16"/>
      </w:rPr>
      <w:fldChar w:fldCharType="begin"/>
    </w:r>
    <w:r w:rsidR="00F33942" w:rsidRPr="003D5BA0">
      <w:rPr>
        <w:rFonts w:cstheme="minorHAnsi"/>
        <w:sz w:val="16"/>
        <w:szCs w:val="16"/>
      </w:rPr>
      <w:instrText xml:space="preserve"> PAGE  \* Arabic  \* MERGEFORMAT </w:instrText>
    </w:r>
    <w:r w:rsidR="00F33942" w:rsidRPr="003D5BA0">
      <w:rPr>
        <w:rFonts w:cstheme="minorHAnsi"/>
        <w:sz w:val="16"/>
        <w:szCs w:val="16"/>
      </w:rPr>
      <w:fldChar w:fldCharType="separate"/>
    </w:r>
    <w:r w:rsidR="00F33942" w:rsidRPr="003D5BA0">
      <w:rPr>
        <w:rFonts w:cstheme="minorHAnsi"/>
        <w:noProof/>
        <w:sz w:val="16"/>
        <w:szCs w:val="16"/>
      </w:rPr>
      <w:t>1</w:t>
    </w:r>
    <w:r w:rsidR="00F33942" w:rsidRPr="003D5BA0">
      <w:rPr>
        <w:rFonts w:cstheme="minorHAnsi"/>
        <w:sz w:val="16"/>
        <w:szCs w:val="16"/>
      </w:rPr>
      <w:fldChar w:fldCharType="end"/>
    </w:r>
    <w:r w:rsidR="00F33942" w:rsidRPr="003D5BA0">
      <w:rPr>
        <w:rFonts w:cstheme="minorHAnsi"/>
        <w:sz w:val="16"/>
        <w:szCs w:val="16"/>
      </w:rPr>
      <w:t xml:space="preserve"> of </w:t>
    </w:r>
    <w:r w:rsidR="00F33942" w:rsidRPr="003D5BA0">
      <w:rPr>
        <w:rFonts w:cstheme="minorHAnsi"/>
        <w:sz w:val="16"/>
        <w:szCs w:val="16"/>
      </w:rPr>
      <w:fldChar w:fldCharType="begin"/>
    </w:r>
    <w:r w:rsidR="00F33942" w:rsidRPr="003D5BA0">
      <w:rPr>
        <w:rFonts w:cstheme="minorHAnsi"/>
        <w:sz w:val="16"/>
        <w:szCs w:val="16"/>
      </w:rPr>
      <w:instrText xml:space="preserve"> NUMPAGES   \* MERGEFORMAT </w:instrText>
    </w:r>
    <w:r w:rsidR="00F33942" w:rsidRPr="003D5BA0">
      <w:rPr>
        <w:rFonts w:cstheme="minorHAnsi"/>
        <w:sz w:val="16"/>
        <w:szCs w:val="16"/>
      </w:rPr>
      <w:fldChar w:fldCharType="separate"/>
    </w:r>
    <w:r w:rsidR="00F33942" w:rsidRPr="003D5BA0">
      <w:rPr>
        <w:rFonts w:cstheme="minorHAnsi"/>
        <w:noProof/>
        <w:sz w:val="16"/>
        <w:szCs w:val="16"/>
      </w:rPr>
      <w:t>1</w:t>
    </w:r>
    <w:r w:rsidR="00F33942" w:rsidRPr="003D5BA0">
      <w:rPr>
        <w:rFonts w:cstheme="minorHAnsi"/>
        <w:sz w:val="16"/>
        <w:szCs w:val="16"/>
      </w:rPr>
      <w:fldChar w:fldCharType="end"/>
    </w:r>
    <w:r w:rsidR="00F33942" w:rsidRPr="003D5BA0">
      <w:rPr>
        <w:rFonts w:cstheme="minorHAns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50669" w14:textId="77777777" w:rsidR="00793173" w:rsidRDefault="00793173" w:rsidP="00E76171">
      <w:pPr>
        <w:spacing w:after="0" w:line="240" w:lineRule="auto"/>
      </w:pPr>
      <w:r>
        <w:separator/>
      </w:r>
    </w:p>
  </w:footnote>
  <w:footnote w:type="continuationSeparator" w:id="0">
    <w:p w14:paraId="21ED396A" w14:textId="77777777" w:rsidR="00793173" w:rsidRDefault="00793173" w:rsidP="00E76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1C67B" w14:textId="77777777" w:rsidR="00E76171" w:rsidRDefault="00AB77A8" w:rsidP="00DA2941">
    <w:pPr>
      <w:tabs>
        <w:tab w:val="left" w:pos="8280"/>
        <w:tab w:val="left" w:pos="8820"/>
      </w:tabs>
      <w:spacing w:before="120" w:after="120" w:line="240" w:lineRule="auto"/>
      <w:ind w:left="3600"/>
      <w:rPr>
        <w:rFonts w:ascii="Perpetua" w:hAnsi="Perpetua"/>
      </w:rPr>
    </w:pPr>
    <w:r w:rsidRPr="00793A62">
      <w:rPr>
        <w:rFonts w:ascii="Perpetua" w:hAnsi="Perpetua"/>
        <w:b/>
        <w:noProof/>
      </w:rPr>
      <mc:AlternateContent>
        <mc:Choice Requires="wps">
          <w:drawing>
            <wp:anchor distT="0" distB="0" distL="114300" distR="114300" simplePos="0" relativeHeight="251661312" behindDoc="0" locked="0" layoutInCell="1" allowOverlap="1" wp14:anchorId="1B740D2E" wp14:editId="4E2A627F">
              <wp:simplePos x="0" y="0"/>
              <wp:positionH relativeFrom="column">
                <wp:posOffset>565785</wp:posOffset>
              </wp:positionH>
              <wp:positionV relativeFrom="paragraph">
                <wp:posOffset>82550</wp:posOffset>
              </wp:positionV>
              <wp:extent cx="933450" cy="495300"/>
              <wp:effectExtent l="0" t="0" r="0" b="0"/>
              <wp:wrapNone/>
              <wp:docPr id="7" name="Text Box 7"/>
              <wp:cNvGraphicFramePr/>
              <a:graphic xmlns:a="http://schemas.openxmlformats.org/drawingml/2006/main">
                <a:graphicData uri="http://schemas.microsoft.com/office/word/2010/wordprocessingShape">
                  <wps:wsp>
                    <wps:cNvSpPr txBox="1"/>
                    <wps:spPr>
                      <a:xfrm>
                        <a:off x="0" y="0"/>
                        <a:ext cx="933450" cy="495300"/>
                      </a:xfrm>
                      <a:prstGeom prst="rect">
                        <a:avLst/>
                      </a:prstGeom>
                      <a:solidFill>
                        <a:schemeClr val="lt1"/>
                      </a:solidFill>
                      <a:ln w="6350">
                        <a:noFill/>
                      </a:ln>
                    </wps:spPr>
                    <wps:txbx>
                      <w:txbxContent>
                        <w:p w14:paraId="58E7FFC8" w14:textId="77777777" w:rsidR="00AB77A8" w:rsidRPr="00AB77A8" w:rsidRDefault="00AB77A8">
                          <w:pPr>
                            <w:rPr>
                              <w:rFonts w:ascii="Perpetua" w:hAnsi="Perpetua"/>
                              <w:sz w:val="16"/>
                              <w:szCs w:val="16"/>
                            </w:rPr>
                          </w:pPr>
                          <w:r w:rsidRPr="00AB77A8">
                            <w:rPr>
                              <w:rFonts w:ascii="Perpetua" w:hAnsi="Perpetua"/>
                              <w:sz w:val="16"/>
                              <w:szCs w:val="16"/>
                            </w:rPr>
                            <w:t>First Unitarian Universalist Church Rochester, MN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740D2E" id="_x0000_t202" coordsize="21600,21600" o:spt="202" path="m,l,21600r21600,l21600,xe">
              <v:stroke joinstyle="miter"/>
              <v:path gradientshapeok="t" o:connecttype="rect"/>
            </v:shapetype>
            <v:shape id="Text Box 7" o:spid="_x0000_s1026" type="#_x0000_t202" style="position:absolute;left:0;text-align:left;margin-left:44.55pt;margin-top:6.5pt;width:73.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" fillcolor="white [3201]" stroked="f" strokeweight=".5pt">
              <v:textbox>
                <w:txbxContent>
                  <w:p w14:paraId="58E7FFC8" w14:textId="77777777" w:rsidR="00AB77A8" w:rsidRPr="00AB77A8" w:rsidRDefault="00AB77A8">
                    <w:pPr>
                      <w:rPr>
                        <w:rFonts w:ascii="Perpetua" w:hAnsi="Perpetua"/>
                        <w:sz w:val="16"/>
                        <w:szCs w:val="16"/>
                      </w:rPr>
                    </w:pPr>
                    <w:r w:rsidRPr="00AB77A8">
                      <w:rPr>
                        <w:rFonts w:ascii="Perpetua" w:hAnsi="Perpetua"/>
                        <w:sz w:val="16"/>
                        <w:szCs w:val="16"/>
                      </w:rPr>
                      <w:t>First Unitarian Universalist Church Rochester, MN</w:t>
                    </w:r>
                  </w:p>
                </w:txbxContent>
              </v:textbox>
            </v:shape>
          </w:pict>
        </mc:Fallback>
      </mc:AlternateContent>
    </w:r>
    <w:r w:rsidR="00E76171" w:rsidRPr="00793A62">
      <w:rPr>
        <w:rFonts w:ascii="Perpetua" w:hAnsi="Perpetua"/>
        <w:b/>
        <w:noProof/>
      </w:rPr>
      <mc:AlternateContent>
        <mc:Choice Requires="wps">
          <w:drawing>
            <wp:anchor distT="0" distB="0" distL="114300" distR="114300" simplePos="0" relativeHeight="251657216" behindDoc="0" locked="0" layoutInCell="1" allowOverlap="1" wp14:anchorId="4B11723C" wp14:editId="7758484D">
              <wp:simplePos x="0" y="0"/>
              <wp:positionH relativeFrom="column">
                <wp:posOffset>9525</wp:posOffset>
              </wp:positionH>
              <wp:positionV relativeFrom="paragraph">
                <wp:posOffset>14288</wp:posOffset>
              </wp:positionV>
              <wp:extent cx="676275" cy="563880"/>
              <wp:effectExtent l="0" t="0" r="9525" b="7620"/>
              <wp:wrapNone/>
              <wp:docPr id="1" name="Text Box 1"/>
              <wp:cNvGraphicFramePr/>
              <a:graphic xmlns:a="http://schemas.openxmlformats.org/drawingml/2006/main">
                <a:graphicData uri="http://schemas.microsoft.com/office/word/2010/wordprocessingShape">
                  <wps:wsp>
                    <wps:cNvSpPr txBox="1"/>
                    <wps:spPr>
                      <a:xfrm>
                        <a:off x="0" y="0"/>
                        <a:ext cx="676275" cy="563880"/>
                      </a:xfrm>
                      <a:prstGeom prst="rect">
                        <a:avLst/>
                      </a:prstGeom>
                      <a:solidFill>
                        <a:schemeClr val="lt1"/>
                      </a:solidFill>
                      <a:ln w="6350">
                        <a:noFill/>
                      </a:ln>
                    </wps:spPr>
                    <wps:txbx>
                      <w:txbxContent>
                        <w:p w14:paraId="2F817A07" w14:textId="77777777" w:rsidR="00E76171" w:rsidRDefault="00AB77A8" w:rsidP="00AD0E00">
                          <w:pPr>
                            <w:ind w:left="-270" w:firstLine="270"/>
                          </w:pPr>
                          <w:r>
                            <w:rPr>
                              <w:noProof/>
                            </w:rPr>
                            <w:drawing>
                              <wp:inline distT="0" distB="0" distL="0" distR="0" wp14:anchorId="083A1248" wp14:editId="36DC1472">
                                <wp:extent cx="440226" cy="4191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1">
                                          <a:extLst>
                                            <a:ext uri="{28A0092B-C50C-407E-A947-70E740481C1C}">
                                              <a14:useLocalDpi xmlns:a14="http://schemas.microsoft.com/office/drawing/2010/main" val="0"/>
                                            </a:ext>
                                          </a:extLst>
                                        </a:blip>
                                        <a:stretch>
                                          <a:fillRect/>
                                        </a:stretch>
                                      </pic:blipFill>
                                      <pic:spPr>
                                        <a:xfrm>
                                          <a:off x="0" y="0"/>
                                          <a:ext cx="449476" cy="42790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1723C" id="Text Box 1" o:spid="_x0000_s1027" type="#_x0000_t202" style="position:absolute;left:0;text-align:left;margin-left:.75pt;margin-top:1.15pt;width:53.25pt;height:4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" fillcolor="white [3201]" stroked="f" strokeweight=".5pt">
              <v:textbox>
                <w:txbxContent>
                  <w:p w14:paraId="2F817A07" w14:textId="77777777" w:rsidR="00E76171" w:rsidRDefault="00AB77A8" w:rsidP="00AD0E00">
                    <w:pPr>
                      <w:ind w:left="-270" w:firstLine="270"/>
                    </w:pPr>
                    <w:r>
                      <w:rPr>
                        <w:noProof/>
                      </w:rPr>
                      <w:drawing>
                        <wp:inline distT="0" distB="0" distL="0" distR="0" wp14:anchorId="083A1248" wp14:editId="36DC1472">
                          <wp:extent cx="440226" cy="4191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2">
                                    <a:extLst>
                                      <a:ext uri="{28A0092B-C50C-407E-A947-70E740481C1C}">
                                        <a14:useLocalDpi xmlns:a14="http://schemas.microsoft.com/office/drawing/2010/main" val="0"/>
                                      </a:ext>
                                    </a:extLst>
                                  </a:blip>
                                  <a:stretch>
                                    <a:fillRect/>
                                  </a:stretch>
                                </pic:blipFill>
                                <pic:spPr>
                                  <a:xfrm>
                                    <a:off x="0" y="0"/>
                                    <a:ext cx="449476" cy="427906"/>
                                  </a:xfrm>
                                  <a:prstGeom prst="rect">
                                    <a:avLst/>
                                  </a:prstGeom>
                                </pic:spPr>
                              </pic:pic>
                            </a:graphicData>
                          </a:graphic>
                        </wp:inline>
                      </w:drawing>
                    </w:r>
                  </w:p>
                </w:txbxContent>
              </v:textbox>
            </v:shape>
          </w:pict>
        </mc:Fallback>
      </mc:AlternateContent>
    </w:r>
  </w:p>
  <w:p w14:paraId="573840CA" w14:textId="77777777" w:rsidR="00E76171" w:rsidRPr="00AB77A8" w:rsidRDefault="00243510" w:rsidP="00DA2941">
    <w:pPr>
      <w:tabs>
        <w:tab w:val="left" w:pos="8550"/>
        <w:tab w:val="left" w:pos="9180"/>
      </w:tabs>
      <w:spacing w:before="120" w:after="120" w:line="240" w:lineRule="auto"/>
      <w:ind w:left="3600"/>
      <w:rPr>
        <w:rFonts w:ascii="Perpetua" w:hAnsi="Perpetua"/>
      </w:rPr>
    </w:pPr>
    <w:r w:rsidRPr="00DA2941">
      <w:rPr>
        <w:rFonts w:ascii="Perpetua" w:hAnsi="Perpetua"/>
        <w:b/>
        <w:noProof/>
      </w:rPr>
      <mc:AlternateContent>
        <mc:Choice Requires="wps">
          <w:drawing>
            <wp:anchor distT="0" distB="0" distL="114300" distR="114300" simplePos="0" relativeHeight="251663360" behindDoc="0" locked="0" layoutInCell="1" allowOverlap="1" wp14:anchorId="10DAB061" wp14:editId="30AD3D33">
              <wp:simplePos x="0" y="0"/>
              <wp:positionH relativeFrom="margin">
                <wp:posOffset>15240</wp:posOffset>
              </wp:positionH>
              <wp:positionV relativeFrom="paragraph">
                <wp:posOffset>238125</wp:posOffset>
              </wp:positionV>
              <wp:extent cx="6238875" cy="2857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62388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8754E6" id="Straight Connector 6"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pt,18.75pt" to="492.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" strokecolor="#4472c4 [3204]" strokeweight=".5pt">
              <v:stroke joinstyle="miter"/>
              <w10:wrap anchorx="margin"/>
            </v:line>
          </w:pict>
        </mc:Fallback>
      </mc:AlternateContent>
    </w:r>
    <w:r w:rsidR="00F33942" w:rsidRPr="00793A62">
      <w:rPr>
        <w:rFonts w:ascii="Perpetua" w:hAnsi="Perpetua"/>
        <w:b/>
      </w:rPr>
      <w:t>MANUAL OF POLICIES, PROCEDURES</w:t>
    </w:r>
    <w:r w:rsidR="00F33942">
      <w:rPr>
        <w:rFonts w:ascii="Perpetua" w:hAnsi="Perpetua"/>
        <w:b/>
      </w:rPr>
      <w:t>,</w:t>
    </w:r>
    <w:r w:rsidR="00F33942" w:rsidRPr="00793A62">
      <w:rPr>
        <w:rFonts w:ascii="Perpetua" w:hAnsi="Perpetua"/>
        <w:b/>
      </w:rPr>
      <w:t xml:space="preserve"> </w:t>
    </w:r>
    <w:r w:rsidR="00F33942">
      <w:rPr>
        <w:rFonts w:ascii="Perpetua" w:hAnsi="Perpetua"/>
        <w:b/>
      </w:rPr>
      <w:t xml:space="preserve">&amp; </w:t>
    </w:r>
    <w:r w:rsidR="00F33942" w:rsidRPr="00793A62">
      <w:rPr>
        <w:rFonts w:ascii="Perpetua" w:hAnsi="Perpetua"/>
        <w:b/>
      </w:rPr>
      <w:t>GUIDELINES</w:t>
    </w:r>
    <w:r w:rsidR="00F60102">
      <w:rPr>
        <w:rFonts w:ascii="Perpetua" w:hAnsi="Perpetua"/>
      </w:rPr>
      <w:tab/>
    </w:r>
  </w:p>
  <w:p w14:paraId="241A5E1A" w14:textId="77777777" w:rsidR="000C4CC2" w:rsidRDefault="000C4C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6AEC"/>
    <w:multiLevelType w:val="hybridMultilevel"/>
    <w:tmpl w:val="03EAAAF2"/>
    <w:lvl w:ilvl="0" w:tplc="7A0A5890">
      <w:start w:val="1"/>
      <w:numFmt w:val="decimal"/>
      <w:lvlText w:val="%1."/>
      <w:lvlJc w:val="left"/>
      <w:pPr>
        <w:ind w:left="140" w:hanging="240"/>
      </w:pPr>
      <w:rPr>
        <w:rFonts w:ascii="Times New Roman" w:eastAsia="Times New Roman" w:hAnsi="Times New Roman" w:hint="default"/>
        <w:sz w:val="24"/>
        <w:szCs w:val="24"/>
      </w:rPr>
    </w:lvl>
    <w:lvl w:ilvl="1" w:tplc="024A25EE">
      <w:start w:val="1"/>
      <w:numFmt w:val="lowerLetter"/>
      <w:lvlText w:val="%2."/>
      <w:lvlJc w:val="left"/>
      <w:pPr>
        <w:ind w:left="606" w:hanging="226"/>
      </w:pPr>
      <w:rPr>
        <w:rFonts w:ascii="Times New Roman" w:eastAsia="Times New Roman" w:hAnsi="Times New Roman" w:hint="default"/>
        <w:spacing w:val="-2"/>
        <w:sz w:val="24"/>
        <w:szCs w:val="24"/>
      </w:rPr>
    </w:lvl>
    <w:lvl w:ilvl="2" w:tplc="85A6AC58">
      <w:start w:val="1"/>
      <w:numFmt w:val="bullet"/>
      <w:lvlText w:val="•"/>
      <w:lvlJc w:val="left"/>
      <w:pPr>
        <w:ind w:left="1692" w:hanging="226"/>
      </w:pPr>
      <w:rPr>
        <w:rFonts w:hint="default"/>
      </w:rPr>
    </w:lvl>
    <w:lvl w:ilvl="3" w:tplc="3A007928">
      <w:start w:val="1"/>
      <w:numFmt w:val="bullet"/>
      <w:lvlText w:val="•"/>
      <w:lvlJc w:val="left"/>
      <w:pPr>
        <w:ind w:left="2778" w:hanging="226"/>
      </w:pPr>
      <w:rPr>
        <w:rFonts w:hint="default"/>
      </w:rPr>
    </w:lvl>
    <w:lvl w:ilvl="4" w:tplc="7AB868BE">
      <w:start w:val="1"/>
      <w:numFmt w:val="bullet"/>
      <w:lvlText w:val="•"/>
      <w:lvlJc w:val="left"/>
      <w:pPr>
        <w:ind w:left="3864" w:hanging="226"/>
      </w:pPr>
      <w:rPr>
        <w:rFonts w:hint="default"/>
      </w:rPr>
    </w:lvl>
    <w:lvl w:ilvl="5" w:tplc="CDFCF4DE">
      <w:start w:val="1"/>
      <w:numFmt w:val="bullet"/>
      <w:lvlText w:val="•"/>
      <w:lvlJc w:val="left"/>
      <w:pPr>
        <w:ind w:left="4950" w:hanging="226"/>
      </w:pPr>
      <w:rPr>
        <w:rFonts w:hint="default"/>
      </w:rPr>
    </w:lvl>
    <w:lvl w:ilvl="6" w:tplc="7A3CCC14">
      <w:start w:val="1"/>
      <w:numFmt w:val="bullet"/>
      <w:lvlText w:val="•"/>
      <w:lvlJc w:val="left"/>
      <w:pPr>
        <w:ind w:left="6036" w:hanging="226"/>
      </w:pPr>
      <w:rPr>
        <w:rFonts w:hint="default"/>
      </w:rPr>
    </w:lvl>
    <w:lvl w:ilvl="7" w:tplc="C4BC01EE">
      <w:start w:val="1"/>
      <w:numFmt w:val="bullet"/>
      <w:lvlText w:val="•"/>
      <w:lvlJc w:val="left"/>
      <w:pPr>
        <w:ind w:left="7122" w:hanging="226"/>
      </w:pPr>
      <w:rPr>
        <w:rFonts w:hint="default"/>
      </w:rPr>
    </w:lvl>
    <w:lvl w:ilvl="8" w:tplc="4118A048">
      <w:start w:val="1"/>
      <w:numFmt w:val="bullet"/>
      <w:lvlText w:val="•"/>
      <w:lvlJc w:val="left"/>
      <w:pPr>
        <w:ind w:left="8208" w:hanging="226"/>
      </w:pPr>
      <w:rPr>
        <w:rFonts w:hint="default"/>
      </w:rPr>
    </w:lvl>
  </w:abstractNum>
  <w:abstractNum w:abstractNumId="1" w15:restartNumberingAfterBreak="0">
    <w:nsid w:val="09117D7C"/>
    <w:multiLevelType w:val="hybridMultilevel"/>
    <w:tmpl w:val="03EAAAF2"/>
    <w:lvl w:ilvl="0" w:tplc="7A0A5890">
      <w:start w:val="1"/>
      <w:numFmt w:val="decimal"/>
      <w:lvlText w:val="%1."/>
      <w:lvlJc w:val="left"/>
      <w:pPr>
        <w:ind w:left="140" w:hanging="240"/>
      </w:pPr>
      <w:rPr>
        <w:rFonts w:ascii="Times New Roman" w:eastAsia="Times New Roman" w:hAnsi="Times New Roman" w:hint="default"/>
        <w:sz w:val="24"/>
        <w:szCs w:val="24"/>
      </w:rPr>
    </w:lvl>
    <w:lvl w:ilvl="1" w:tplc="024A25EE">
      <w:start w:val="1"/>
      <w:numFmt w:val="lowerLetter"/>
      <w:lvlText w:val="%2."/>
      <w:lvlJc w:val="left"/>
      <w:pPr>
        <w:ind w:left="606" w:hanging="226"/>
      </w:pPr>
      <w:rPr>
        <w:rFonts w:ascii="Times New Roman" w:eastAsia="Times New Roman" w:hAnsi="Times New Roman" w:hint="default"/>
        <w:spacing w:val="-2"/>
        <w:sz w:val="24"/>
        <w:szCs w:val="24"/>
      </w:rPr>
    </w:lvl>
    <w:lvl w:ilvl="2" w:tplc="85A6AC58">
      <w:start w:val="1"/>
      <w:numFmt w:val="bullet"/>
      <w:lvlText w:val="•"/>
      <w:lvlJc w:val="left"/>
      <w:pPr>
        <w:ind w:left="1692" w:hanging="226"/>
      </w:pPr>
      <w:rPr>
        <w:rFonts w:hint="default"/>
      </w:rPr>
    </w:lvl>
    <w:lvl w:ilvl="3" w:tplc="3A007928">
      <w:start w:val="1"/>
      <w:numFmt w:val="bullet"/>
      <w:lvlText w:val="•"/>
      <w:lvlJc w:val="left"/>
      <w:pPr>
        <w:ind w:left="2778" w:hanging="226"/>
      </w:pPr>
      <w:rPr>
        <w:rFonts w:hint="default"/>
      </w:rPr>
    </w:lvl>
    <w:lvl w:ilvl="4" w:tplc="7AB868BE">
      <w:start w:val="1"/>
      <w:numFmt w:val="bullet"/>
      <w:lvlText w:val="•"/>
      <w:lvlJc w:val="left"/>
      <w:pPr>
        <w:ind w:left="3864" w:hanging="226"/>
      </w:pPr>
      <w:rPr>
        <w:rFonts w:hint="default"/>
      </w:rPr>
    </w:lvl>
    <w:lvl w:ilvl="5" w:tplc="CDFCF4DE">
      <w:start w:val="1"/>
      <w:numFmt w:val="bullet"/>
      <w:lvlText w:val="•"/>
      <w:lvlJc w:val="left"/>
      <w:pPr>
        <w:ind w:left="4950" w:hanging="226"/>
      </w:pPr>
      <w:rPr>
        <w:rFonts w:hint="default"/>
      </w:rPr>
    </w:lvl>
    <w:lvl w:ilvl="6" w:tplc="7A3CCC14">
      <w:start w:val="1"/>
      <w:numFmt w:val="bullet"/>
      <w:lvlText w:val="•"/>
      <w:lvlJc w:val="left"/>
      <w:pPr>
        <w:ind w:left="6036" w:hanging="226"/>
      </w:pPr>
      <w:rPr>
        <w:rFonts w:hint="default"/>
      </w:rPr>
    </w:lvl>
    <w:lvl w:ilvl="7" w:tplc="C4BC01EE">
      <w:start w:val="1"/>
      <w:numFmt w:val="bullet"/>
      <w:lvlText w:val="•"/>
      <w:lvlJc w:val="left"/>
      <w:pPr>
        <w:ind w:left="7122" w:hanging="226"/>
      </w:pPr>
      <w:rPr>
        <w:rFonts w:hint="default"/>
      </w:rPr>
    </w:lvl>
    <w:lvl w:ilvl="8" w:tplc="4118A048">
      <w:start w:val="1"/>
      <w:numFmt w:val="bullet"/>
      <w:lvlText w:val="•"/>
      <w:lvlJc w:val="left"/>
      <w:pPr>
        <w:ind w:left="8208" w:hanging="226"/>
      </w:pPr>
      <w:rPr>
        <w:rFonts w:hint="default"/>
      </w:rPr>
    </w:lvl>
  </w:abstractNum>
  <w:abstractNum w:abstractNumId="2" w15:restartNumberingAfterBreak="0">
    <w:nsid w:val="0FA84500"/>
    <w:multiLevelType w:val="hybridMultilevel"/>
    <w:tmpl w:val="03EAAAF2"/>
    <w:lvl w:ilvl="0" w:tplc="7A0A5890">
      <w:start w:val="1"/>
      <w:numFmt w:val="decimal"/>
      <w:lvlText w:val="%1."/>
      <w:lvlJc w:val="left"/>
      <w:pPr>
        <w:ind w:left="140" w:hanging="240"/>
      </w:pPr>
      <w:rPr>
        <w:rFonts w:ascii="Times New Roman" w:eastAsia="Times New Roman" w:hAnsi="Times New Roman" w:hint="default"/>
        <w:sz w:val="24"/>
        <w:szCs w:val="24"/>
      </w:rPr>
    </w:lvl>
    <w:lvl w:ilvl="1" w:tplc="024A25EE">
      <w:start w:val="1"/>
      <w:numFmt w:val="lowerLetter"/>
      <w:lvlText w:val="%2."/>
      <w:lvlJc w:val="left"/>
      <w:pPr>
        <w:ind w:left="606" w:hanging="226"/>
      </w:pPr>
      <w:rPr>
        <w:rFonts w:ascii="Times New Roman" w:eastAsia="Times New Roman" w:hAnsi="Times New Roman" w:hint="default"/>
        <w:spacing w:val="-2"/>
        <w:sz w:val="24"/>
        <w:szCs w:val="24"/>
      </w:rPr>
    </w:lvl>
    <w:lvl w:ilvl="2" w:tplc="85A6AC58">
      <w:start w:val="1"/>
      <w:numFmt w:val="bullet"/>
      <w:lvlText w:val="•"/>
      <w:lvlJc w:val="left"/>
      <w:pPr>
        <w:ind w:left="1692" w:hanging="226"/>
      </w:pPr>
      <w:rPr>
        <w:rFonts w:hint="default"/>
      </w:rPr>
    </w:lvl>
    <w:lvl w:ilvl="3" w:tplc="3A007928">
      <w:start w:val="1"/>
      <w:numFmt w:val="bullet"/>
      <w:lvlText w:val="•"/>
      <w:lvlJc w:val="left"/>
      <w:pPr>
        <w:ind w:left="2778" w:hanging="226"/>
      </w:pPr>
      <w:rPr>
        <w:rFonts w:hint="default"/>
      </w:rPr>
    </w:lvl>
    <w:lvl w:ilvl="4" w:tplc="7AB868BE">
      <w:start w:val="1"/>
      <w:numFmt w:val="bullet"/>
      <w:lvlText w:val="•"/>
      <w:lvlJc w:val="left"/>
      <w:pPr>
        <w:ind w:left="3864" w:hanging="226"/>
      </w:pPr>
      <w:rPr>
        <w:rFonts w:hint="default"/>
      </w:rPr>
    </w:lvl>
    <w:lvl w:ilvl="5" w:tplc="CDFCF4DE">
      <w:start w:val="1"/>
      <w:numFmt w:val="bullet"/>
      <w:lvlText w:val="•"/>
      <w:lvlJc w:val="left"/>
      <w:pPr>
        <w:ind w:left="4950" w:hanging="226"/>
      </w:pPr>
      <w:rPr>
        <w:rFonts w:hint="default"/>
      </w:rPr>
    </w:lvl>
    <w:lvl w:ilvl="6" w:tplc="7A3CCC14">
      <w:start w:val="1"/>
      <w:numFmt w:val="bullet"/>
      <w:lvlText w:val="•"/>
      <w:lvlJc w:val="left"/>
      <w:pPr>
        <w:ind w:left="6036" w:hanging="226"/>
      </w:pPr>
      <w:rPr>
        <w:rFonts w:hint="default"/>
      </w:rPr>
    </w:lvl>
    <w:lvl w:ilvl="7" w:tplc="C4BC01EE">
      <w:start w:val="1"/>
      <w:numFmt w:val="bullet"/>
      <w:lvlText w:val="•"/>
      <w:lvlJc w:val="left"/>
      <w:pPr>
        <w:ind w:left="7122" w:hanging="226"/>
      </w:pPr>
      <w:rPr>
        <w:rFonts w:hint="default"/>
      </w:rPr>
    </w:lvl>
    <w:lvl w:ilvl="8" w:tplc="4118A048">
      <w:start w:val="1"/>
      <w:numFmt w:val="bullet"/>
      <w:lvlText w:val="•"/>
      <w:lvlJc w:val="left"/>
      <w:pPr>
        <w:ind w:left="8208" w:hanging="226"/>
      </w:pPr>
      <w:rPr>
        <w:rFonts w:hint="default"/>
      </w:rPr>
    </w:lvl>
  </w:abstractNum>
  <w:abstractNum w:abstractNumId="3" w15:restartNumberingAfterBreak="0">
    <w:nsid w:val="101A6133"/>
    <w:multiLevelType w:val="hybridMultilevel"/>
    <w:tmpl w:val="824E5166"/>
    <w:lvl w:ilvl="0" w:tplc="024A25EE">
      <w:start w:val="1"/>
      <w:numFmt w:val="lowerLetter"/>
      <w:lvlText w:val="%1."/>
      <w:lvlJc w:val="left"/>
      <w:pPr>
        <w:ind w:left="606" w:hanging="226"/>
      </w:pPr>
      <w:rPr>
        <w:rFonts w:ascii="Times New Roman" w:eastAsia="Times New Roman" w:hAnsi="Times New Roman" w:hint="default"/>
        <w:spacing w:val="-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A7C53"/>
    <w:multiLevelType w:val="hybridMultilevel"/>
    <w:tmpl w:val="824E5166"/>
    <w:lvl w:ilvl="0" w:tplc="024A25EE">
      <w:start w:val="1"/>
      <w:numFmt w:val="lowerLetter"/>
      <w:lvlText w:val="%1."/>
      <w:lvlJc w:val="left"/>
      <w:pPr>
        <w:ind w:left="606" w:hanging="226"/>
      </w:pPr>
      <w:rPr>
        <w:rFonts w:ascii="Times New Roman" w:eastAsia="Times New Roman" w:hAnsi="Times New Roman" w:hint="default"/>
        <w:spacing w:val="-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107EB"/>
    <w:multiLevelType w:val="hybridMultilevel"/>
    <w:tmpl w:val="CC0C8A60"/>
    <w:lvl w:ilvl="0" w:tplc="024A25EE">
      <w:start w:val="1"/>
      <w:numFmt w:val="lowerLetter"/>
      <w:lvlText w:val="%1."/>
      <w:lvlJc w:val="left"/>
      <w:pPr>
        <w:ind w:left="606" w:hanging="226"/>
      </w:pPr>
      <w:rPr>
        <w:rFonts w:ascii="Times New Roman" w:eastAsia="Times New Roman" w:hAnsi="Times New Roman" w:hint="default"/>
        <w:spacing w:val="-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22B36"/>
    <w:multiLevelType w:val="hybridMultilevel"/>
    <w:tmpl w:val="155E08FC"/>
    <w:lvl w:ilvl="0" w:tplc="024A25EE">
      <w:start w:val="1"/>
      <w:numFmt w:val="lowerLetter"/>
      <w:lvlText w:val="%1."/>
      <w:lvlJc w:val="left"/>
      <w:pPr>
        <w:ind w:left="606" w:hanging="226"/>
      </w:pPr>
      <w:rPr>
        <w:rFonts w:ascii="Times New Roman" w:eastAsia="Times New Roman" w:hAnsi="Times New Roman" w:hint="default"/>
        <w:spacing w:val="-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62577"/>
    <w:multiLevelType w:val="hybridMultilevel"/>
    <w:tmpl w:val="03EAAAF2"/>
    <w:lvl w:ilvl="0" w:tplc="7A0A5890">
      <w:start w:val="1"/>
      <w:numFmt w:val="decimal"/>
      <w:lvlText w:val="%1."/>
      <w:lvlJc w:val="left"/>
      <w:pPr>
        <w:ind w:left="140" w:hanging="240"/>
      </w:pPr>
      <w:rPr>
        <w:rFonts w:ascii="Times New Roman" w:eastAsia="Times New Roman" w:hAnsi="Times New Roman" w:hint="default"/>
        <w:sz w:val="24"/>
        <w:szCs w:val="24"/>
      </w:rPr>
    </w:lvl>
    <w:lvl w:ilvl="1" w:tplc="024A25EE">
      <w:start w:val="1"/>
      <w:numFmt w:val="lowerLetter"/>
      <w:lvlText w:val="%2."/>
      <w:lvlJc w:val="left"/>
      <w:pPr>
        <w:ind w:left="606" w:hanging="226"/>
      </w:pPr>
      <w:rPr>
        <w:rFonts w:ascii="Times New Roman" w:eastAsia="Times New Roman" w:hAnsi="Times New Roman" w:hint="default"/>
        <w:spacing w:val="-2"/>
        <w:sz w:val="24"/>
        <w:szCs w:val="24"/>
      </w:rPr>
    </w:lvl>
    <w:lvl w:ilvl="2" w:tplc="85A6AC58">
      <w:start w:val="1"/>
      <w:numFmt w:val="bullet"/>
      <w:lvlText w:val="•"/>
      <w:lvlJc w:val="left"/>
      <w:pPr>
        <w:ind w:left="1692" w:hanging="226"/>
      </w:pPr>
      <w:rPr>
        <w:rFonts w:hint="default"/>
      </w:rPr>
    </w:lvl>
    <w:lvl w:ilvl="3" w:tplc="3A007928">
      <w:start w:val="1"/>
      <w:numFmt w:val="bullet"/>
      <w:lvlText w:val="•"/>
      <w:lvlJc w:val="left"/>
      <w:pPr>
        <w:ind w:left="2778" w:hanging="226"/>
      </w:pPr>
      <w:rPr>
        <w:rFonts w:hint="default"/>
      </w:rPr>
    </w:lvl>
    <w:lvl w:ilvl="4" w:tplc="7AB868BE">
      <w:start w:val="1"/>
      <w:numFmt w:val="bullet"/>
      <w:lvlText w:val="•"/>
      <w:lvlJc w:val="left"/>
      <w:pPr>
        <w:ind w:left="3864" w:hanging="226"/>
      </w:pPr>
      <w:rPr>
        <w:rFonts w:hint="default"/>
      </w:rPr>
    </w:lvl>
    <w:lvl w:ilvl="5" w:tplc="CDFCF4DE">
      <w:start w:val="1"/>
      <w:numFmt w:val="bullet"/>
      <w:lvlText w:val="•"/>
      <w:lvlJc w:val="left"/>
      <w:pPr>
        <w:ind w:left="4950" w:hanging="226"/>
      </w:pPr>
      <w:rPr>
        <w:rFonts w:hint="default"/>
      </w:rPr>
    </w:lvl>
    <w:lvl w:ilvl="6" w:tplc="7A3CCC14">
      <w:start w:val="1"/>
      <w:numFmt w:val="bullet"/>
      <w:lvlText w:val="•"/>
      <w:lvlJc w:val="left"/>
      <w:pPr>
        <w:ind w:left="6036" w:hanging="226"/>
      </w:pPr>
      <w:rPr>
        <w:rFonts w:hint="default"/>
      </w:rPr>
    </w:lvl>
    <w:lvl w:ilvl="7" w:tplc="C4BC01EE">
      <w:start w:val="1"/>
      <w:numFmt w:val="bullet"/>
      <w:lvlText w:val="•"/>
      <w:lvlJc w:val="left"/>
      <w:pPr>
        <w:ind w:left="7122" w:hanging="226"/>
      </w:pPr>
      <w:rPr>
        <w:rFonts w:hint="default"/>
      </w:rPr>
    </w:lvl>
    <w:lvl w:ilvl="8" w:tplc="4118A048">
      <w:start w:val="1"/>
      <w:numFmt w:val="bullet"/>
      <w:lvlText w:val="•"/>
      <w:lvlJc w:val="left"/>
      <w:pPr>
        <w:ind w:left="8208" w:hanging="226"/>
      </w:pPr>
      <w:rPr>
        <w:rFonts w:hint="default"/>
      </w:rPr>
    </w:lvl>
  </w:abstractNum>
  <w:abstractNum w:abstractNumId="8" w15:restartNumberingAfterBreak="0">
    <w:nsid w:val="4CF17695"/>
    <w:multiLevelType w:val="hybridMultilevel"/>
    <w:tmpl w:val="03EAAAF2"/>
    <w:lvl w:ilvl="0" w:tplc="7A0A5890">
      <w:start w:val="1"/>
      <w:numFmt w:val="decimal"/>
      <w:lvlText w:val="%1."/>
      <w:lvlJc w:val="left"/>
      <w:pPr>
        <w:ind w:left="140" w:hanging="240"/>
      </w:pPr>
      <w:rPr>
        <w:rFonts w:ascii="Times New Roman" w:eastAsia="Times New Roman" w:hAnsi="Times New Roman" w:hint="default"/>
        <w:sz w:val="24"/>
        <w:szCs w:val="24"/>
      </w:rPr>
    </w:lvl>
    <w:lvl w:ilvl="1" w:tplc="024A25EE">
      <w:start w:val="1"/>
      <w:numFmt w:val="lowerLetter"/>
      <w:lvlText w:val="%2."/>
      <w:lvlJc w:val="left"/>
      <w:pPr>
        <w:ind w:left="606" w:hanging="226"/>
      </w:pPr>
      <w:rPr>
        <w:rFonts w:ascii="Times New Roman" w:eastAsia="Times New Roman" w:hAnsi="Times New Roman" w:hint="default"/>
        <w:spacing w:val="-2"/>
        <w:sz w:val="24"/>
        <w:szCs w:val="24"/>
      </w:rPr>
    </w:lvl>
    <w:lvl w:ilvl="2" w:tplc="85A6AC58">
      <w:start w:val="1"/>
      <w:numFmt w:val="bullet"/>
      <w:lvlText w:val="•"/>
      <w:lvlJc w:val="left"/>
      <w:pPr>
        <w:ind w:left="1692" w:hanging="226"/>
      </w:pPr>
      <w:rPr>
        <w:rFonts w:hint="default"/>
      </w:rPr>
    </w:lvl>
    <w:lvl w:ilvl="3" w:tplc="3A007928">
      <w:start w:val="1"/>
      <w:numFmt w:val="bullet"/>
      <w:lvlText w:val="•"/>
      <w:lvlJc w:val="left"/>
      <w:pPr>
        <w:ind w:left="2778" w:hanging="226"/>
      </w:pPr>
      <w:rPr>
        <w:rFonts w:hint="default"/>
      </w:rPr>
    </w:lvl>
    <w:lvl w:ilvl="4" w:tplc="7AB868BE">
      <w:start w:val="1"/>
      <w:numFmt w:val="bullet"/>
      <w:lvlText w:val="•"/>
      <w:lvlJc w:val="left"/>
      <w:pPr>
        <w:ind w:left="3864" w:hanging="226"/>
      </w:pPr>
      <w:rPr>
        <w:rFonts w:hint="default"/>
      </w:rPr>
    </w:lvl>
    <w:lvl w:ilvl="5" w:tplc="CDFCF4DE">
      <w:start w:val="1"/>
      <w:numFmt w:val="bullet"/>
      <w:lvlText w:val="•"/>
      <w:lvlJc w:val="left"/>
      <w:pPr>
        <w:ind w:left="4950" w:hanging="226"/>
      </w:pPr>
      <w:rPr>
        <w:rFonts w:hint="default"/>
      </w:rPr>
    </w:lvl>
    <w:lvl w:ilvl="6" w:tplc="7A3CCC14">
      <w:start w:val="1"/>
      <w:numFmt w:val="bullet"/>
      <w:lvlText w:val="•"/>
      <w:lvlJc w:val="left"/>
      <w:pPr>
        <w:ind w:left="6036" w:hanging="226"/>
      </w:pPr>
      <w:rPr>
        <w:rFonts w:hint="default"/>
      </w:rPr>
    </w:lvl>
    <w:lvl w:ilvl="7" w:tplc="C4BC01EE">
      <w:start w:val="1"/>
      <w:numFmt w:val="bullet"/>
      <w:lvlText w:val="•"/>
      <w:lvlJc w:val="left"/>
      <w:pPr>
        <w:ind w:left="7122" w:hanging="226"/>
      </w:pPr>
      <w:rPr>
        <w:rFonts w:hint="default"/>
      </w:rPr>
    </w:lvl>
    <w:lvl w:ilvl="8" w:tplc="4118A048">
      <w:start w:val="1"/>
      <w:numFmt w:val="bullet"/>
      <w:lvlText w:val="•"/>
      <w:lvlJc w:val="left"/>
      <w:pPr>
        <w:ind w:left="8208" w:hanging="226"/>
      </w:pPr>
      <w:rPr>
        <w:rFonts w:hint="default"/>
      </w:rPr>
    </w:lvl>
  </w:abstractNum>
  <w:abstractNum w:abstractNumId="9" w15:restartNumberingAfterBreak="0">
    <w:nsid w:val="5E2F7503"/>
    <w:multiLevelType w:val="hybridMultilevel"/>
    <w:tmpl w:val="7FD8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C73D54"/>
    <w:multiLevelType w:val="hybridMultilevel"/>
    <w:tmpl w:val="03EAAAF2"/>
    <w:lvl w:ilvl="0" w:tplc="7A0A5890">
      <w:start w:val="1"/>
      <w:numFmt w:val="decimal"/>
      <w:lvlText w:val="%1."/>
      <w:lvlJc w:val="left"/>
      <w:pPr>
        <w:ind w:left="140" w:hanging="240"/>
      </w:pPr>
      <w:rPr>
        <w:rFonts w:ascii="Times New Roman" w:eastAsia="Times New Roman" w:hAnsi="Times New Roman" w:hint="default"/>
        <w:sz w:val="24"/>
        <w:szCs w:val="24"/>
      </w:rPr>
    </w:lvl>
    <w:lvl w:ilvl="1" w:tplc="024A25EE">
      <w:start w:val="1"/>
      <w:numFmt w:val="lowerLetter"/>
      <w:lvlText w:val="%2."/>
      <w:lvlJc w:val="left"/>
      <w:pPr>
        <w:ind w:left="606" w:hanging="226"/>
      </w:pPr>
      <w:rPr>
        <w:rFonts w:ascii="Times New Roman" w:eastAsia="Times New Roman" w:hAnsi="Times New Roman" w:hint="default"/>
        <w:spacing w:val="-2"/>
        <w:sz w:val="24"/>
        <w:szCs w:val="24"/>
      </w:rPr>
    </w:lvl>
    <w:lvl w:ilvl="2" w:tplc="85A6AC58">
      <w:start w:val="1"/>
      <w:numFmt w:val="bullet"/>
      <w:lvlText w:val="•"/>
      <w:lvlJc w:val="left"/>
      <w:pPr>
        <w:ind w:left="1692" w:hanging="226"/>
      </w:pPr>
      <w:rPr>
        <w:rFonts w:hint="default"/>
      </w:rPr>
    </w:lvl>
    <w:lvl w:ilvl="3" w:tplc="3A007928">
      <w:start w:val="1"/>
      <w:numFmt w:val="bullet"/>
      <w:lvlText w:val="•"/>
      <w:lvlJc w:val="left"/>
      <w:pPr>
        <w:ind w:left="2778" w:hanging="226"/>
      </w:pPr>
      <w:rPr>
        <w:rFonts w:hint="default"/>
      </w:rPr>
    </w:lvl>
    <w:lvl w:ilvl="4" w:tplc="7AB868BE">
      <w:start w:val="1"/>
      <w:numFmt w:val="bullet"/>
      <w:lvlText w:val="•"/>
      <w:lvlJc w:val="left"/>
      <w:pPr>
        <w:ind w:left="3864" w:hanging="226"/>
      </w:pPr>
      <w:rPr>
        <w:rFonts w:hint="default"/>
      </w:rPr>
    </w:lvl>
    <w:lvl w:ilvl="5" w:tplc="CDFCF4DE">
      <w:start w:val="1"/>
      <w:numFmt w:val="bullet"/>
      <w:lvlText w:val="•"/>
      <w:lvlJc w:val="left"/>
      <w:pPr>
        <w:ind w:left="4950" w:hanging="226"/>
      </w:pPr>
      <w:rPr>
        <w:rFonts w:hint="default"/>
      </w:rPr>
    </w:lvl>
    <w:lvl w:ilvl="6" w:tplc="7A3CCC14">
      <w:start w:val="1"/>
      <w:numFmt w:val="bullet"/>
      <w:lvlText w:val="•"/>
      <w:lvlJc w:val="left"/>
      <w:pPr>
        <w:ind w:left="6036" w:hanging="226"/>
      </w:pPr>
      <w:rPr>
        <w:rFonts w:hint="default"/>
      </w:rPr>
    </w:lvl>
    <w:lvl w:ilvl="7" w:tplc="C4BC01EE">
      <w:start w:val="1"/>
      <w:numFmt w:val="bullet"/>
      <w:lvlText w:val="•"/>
      <w:lvlJc w:val="left"/>
      <w:pPr>
        <w:ind w:left="7122" w:hanging="226"/>
      </w:pPr>
      <w:rPr>
        <w:rFonts w:hint="default"/>
      </w:rPr>
    </w:lvl>
    <w:lvl w:ilvl="8" w:tplc="4118A048">
      <w:start w:val="1"/>
      <w:numFmt w:val="bullet"/>
      <w:lvlText w:val="•"/>
      <w:lvlJc w:val="left"/>
      <w:pPr>
        <w:ind w:left="8208" w:hanging="226"/>
      </w:pPr>
      <w:rPr>
        <w:rFonts w:hint="default"/>
      </w:rPr>
    </w:lvl>
  </w:abstractNum>
  <w:abstractNum w:abstractNumId="11" w15:restartNumberingAfterBreak="0">
    <w:nsid w:val="6BFC7C63"/>
    <w:multiLevelType w:val="hybridMultilevel"/>
    <w:tmpl w:val="5A7E1070"/>
    <w:lvl w:ilvl="0" w:tplc="E2AEC018">
      <w:start w:val="1"/>
      <w:numFmt w:val="lowerLetter"/>
      <w:lvlText w:val="%1."/>
      <w:lvlJc w:val="left"/>
      <w:pPr>
        <w:ind w:left="592" w:hanging="226"/>
      </w:pPr>
      <w:rPr>
        <w:rFonts w:ascii="Times New Roman" w:eastAsia="Times New Roman" w:hAnsi="Times New Roman" w:hint="default"/>
        <w:spacing w:val="-2"/>
        <w:sz w:val="24"/>
        <w:szCs w:val="24"/>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12" w15:restartNumberingAfterBreak="0">
    <w:nsid w:val="6D9713FB"/>
    <w:multiLevelType w:val="hybridMultilevel"/>
    <w:tmpl w:val="62A48298"/>
    <w:lvl w:ilvl="0" w:tplc="E2AEC018">
      <w:start w:val="1"/>
      <w:numFmt w:val="lowerLetter"/>
      <w:lvlText w:val="%1."/>
      <w:lvlJc w:val="left"/>
      <w:pPr>
        <w:ind w:left="1758" w:hanging="226"/>
      </w:pPr>
      <w:rPr>
        <w:rFonts w:ascii="Times New Roman" w:eastAsia="Times New Roman" w:hAnsi="Times New Roman" w:hint="default"/>
        <w:spacing w:val="-2"/>
        <w:sz w:val="24"/>
        <w:szCs w:val="24"/>
      </w:rPr>
    </w:lvl>
    <w:lvl w:ilvl="1" w:tplc="04090019" w:tentative="1">
      <w:start w:val="1"/>
      <w:numFmt w:val="lowerLetter"/>
      <w:lvlText w:val="%2."/>
      <w:lvlJc w:val="left"/>
      <w:pPr>
        <w:ind w:left="3058" w:hanging="360"/>
      </w:pPr>
    </w:lvl>
    <w:lvl w:ilvl="2" w:tplc="0409001B" w:tentative="1">
      <w:start w:val="1"/>
      <w:numFmt w:val="lowerRoman"/>
      <w:lvlText w:val="%3."/>
      <w:lvlJc w:val="right"/>
      <w:pPr>
        <w:ind w:left="3778" w:hanging="180"/>
      </w:pPr>
    </w:lvl>
    <w:lvl w:ilvl="3" w:tplc="0409000F" w:tentative="1">
      <w:start w:val="1"/>
      <w:numFmt w:val="decimal"/>
      <w:lvlText w:val="%4."/>
      <w:lvlJc w:val="left"/>
      <w:pPr>
        <w:ind w:left="4498" w:hanging="360"/>
      </w:pPr>
    </w:lvl>
    <w:lvl w:ilvl="4" w:tplc="04090019" w:tentative="1">
      <w:start w:val="1"/>
      <w:numFmt w:val="lowerLetter"/>
      <w:lvlText w:val="%5."/>
      <w:lvlJc w:val="left"/>
      <w:pPr>
        <w:ind w:left="5218" w:hanging="360"/>
      </w:pPr>
    </w:lvl>
    <w:lvl w:ilvl="5" w:tplc="0409001B" w:tentative="1">
      <w:start w:val="1"/>
      <w:numFmt w:val="lowerRoman"/>
      <w:lvlText w:val="%6."/>
      <w:lvlJc w:val="right"/>
      <w:pPr>
        <w:ind w:left="5938" w:hanging="180"/>
      </w:pPr>
    </w:lvl>
    <w:lvl w:ilvl="6" w:tplc="0409000F" w:tentative="1">
      <w:start w:val="1"/>
      <w:numFmt w:val="decimal"/>
      <w:lvlText w:val="%7."/>
      <w:lvlJc w:val="left"/>
      <w:pPr>
        <w:ind w:left="6658" w:hanging="360"/>
      </w:pPr>
    </w:lvl>
    <w:lvl w:ilvl="7" w:tplc="04090019" w:tentative="1">
      <w:start w:val="1"/>
      <w:numFmt w:val="lowerLetter"/>
      <w:lvlText w:val="%8."/>
      <w:lvlJc w:val="left"/>
      <w:pPr>
        <w:ind w:left="7378" w:hanging="360"/>
      </w:pPr>
    </w:lvl>
    <w:lvl w:ilvl="8" w:tplc="0409001B" w:tentative="1">
      <w:start w:val="1"/>
      <w:numFmt w:val="lowerRoman"/>
      <w:lvlText w:val="%9."/>
      <w:lvlJc w:val="right"/>
      <w:pPr>
        <w:ind w:left="8098" w:hanging="180"/>
      </w:pPr>
    </w:lvl>
  </w:abstractNum>
  <w:abstractNum w:abstractNumId="13" w15:restartNumberingAfterBreak="0">
    <w:nsid w:val="7110531E"/>
    <w:multiLevelType w:val="hybridMultilevel"/>
    <w:tmpl w:val="03EAAAF2"/>
    <w:lvl w:ilvl="0" w:tplc="7A0A5890">
      <w:start w:val="1"/>
      <w:numFmt w:val="decimal"/>
      <w:lvlText w:val="%1."/>
      <w:lvlJc w:val="left"/>
      <w:pPr>
        <w:ind w:left="140" w:hanging="240"/>
      </w:pPr>
      <w:rPr>
        <w:rFonts w:ascii="Times New Roman" w:eastAsia="Times New Roman" w:hAnsi="Times New Roman" w:hint="default"/>
        <w:sz w:val="24"/>
        <w:szCs w:val="24"/>
      </w:rPr>
    </w:lvl>
    <w:lvl w:ilvl="1" w:tplc="024A25EE">
      <w:start w:val="1"/>
      <w:numFmt w:val="lowerLetter"/>
      <w:lvlText w:val="%2."/>
      <w:lvlJc w:val="left"/>
      <w:pPr>
        <w:ind w:left="606" w:hanging="226"/>
      </w:pPr>
      <w:rPr>
        <w:rFonts w:ascii="Times New Roman" w:eastAsia="Times New Roman" w:hAnsi="Times New Roman" w:hint="default"/>
        <w:spacing w:val="-2"/>
        <w:sz w:val="24"/>
        <w:szCs w:val="24"/>
      </w:rPr>
    </w:lvl>
    <w:lvl w:ilvl="2" w:tplc="85A6AC58">
      <w:start w:val="1"/>
      <w:numFmt w:val="bullet"/>
      <w:lvlText w:val="•"/>
      <w:lvlJc w:val="left"/>
      <w:pPr>
        <w:ind w:left="1692" w:hanging="226"/>
      </w:pPr>
      <w:rPr>
        <w:rFonts w:hint="default"/>
      </w:rPr>
    </w:lvl>
    <w:lvl w:ilvl="3" w:tplc="3A007928">
      <w:start w:val="1"/>
      <w:numFmt w:val="bullet"/>
      <w:lvlText w:val="•"/>
      <w:lvlJc w:val="left"/>
      <w:pPr>
        <w:ind w:left="2778" w:hanging="226"/>
      </w:pPr>
      <w:rPr>
        <w:rFonts w:hint="default"/>
      </w:rPr>
    </w:lvl>
    <w:lvl w:ilvl="4" w:tplc="7AB868BE">
      <w:start w:val="1"/>
      <w:numFmt w:val="bullet"/>
      <w:lvlText w:val="•"/>
      <w:lvlJc w:val="left"/>
      <w:pPr>
        <w:ind w:left="3864" w:hanging="226"/>
      </w:pPr>
      <w:rPr>
        <w:rFonts w:hint="default"/>
      </w:rPr>
    </w:lvl>
    <w:lvl w:ilvl="5" w:tplc="CDFCF4DE">
      <w:start w:val="1"/>
      <w:numFmt w:val="bullet"/>
      <w:lvlText w:val="•"/>
      <w:lvlJc w:val="left"/>
      <w:pPr>
        <w:ind w:left="4950" w:hanging="226"/>
      </w:pPr>
      <w:rPr>
        <w:rFonts w:hint="default"/>
      </w:rPr>
    </w:lvl>
    <w:lvl w:ilvl="6" w:tplc="7A3CCC14">
      <w:start w:val="1"/>
      <w:numFmt w:val="bullet"/>
      <w:lvlText w:val="•"/>
      <w:lvlJc w:val="left"/>
      <w:pPr>
        <w:ind w:left="6036" w:hanging="226"/>
      </w:pPr>
      <w:rPr>
        <w:rFonts w:hint="default"/>
      </w:rPr>
    </w:lvl>
    <w:lvl w:ilvl="7" w:tplc="C4BC01EE">
      <w:start w:val="1"/>
      <w:numFmt w:val="bullet"/>
      <w:lvlText w:val="•"/>
      <w:lvlJc w:val="left"/>
      <w:pPr>
        <w:ind w:left="7122" w:hanging="226"/>
      </w:pPr>
      <w:rPr>
        <w:rFonts w:hint="default"/>
      </w:rPr>
    </w:lvl>
    <w:lvl w:ilvl="8" w:tplc="4118A048">
      <w:start w:val="1"/>
      <w:numFmt w:val="bullet"/>
      <w:lvlText w:val="•"/>
      <w:lvlJc w:val="left"/>
      <w:pPr>
        <w:ind w:left="8208" w:hanging="226"/>
      </w:pPr>
      <w:rPr>
        <w:rFonts w:hint="default"/>
      </w:rPr>
    </w:lvl>
  </w:abstractNum>
  <w:abstractNum w:abstractNumId="14" w15:restartNumberingAfterBreak="0">
    <w:nsid w:val="7A166C15"/>
    <w:multiLevelType w:val="hybridMultilevel"/>
    <w:tmpl w:val="64EE9B3C"/>
    <w:lvl w:ilvl="0" w:tplc="FBA23B22">
      <w:start w:val="2"/>
      <w:numFmt w:val="decimal"/>
      <w:lvlText w:val="%1."/>
      <w:lvlJc w:val="left"/>
      <w:pPr>
        <w:ind w:left="380" w:hanging="240"/>
      </w:pPr>
      <w:rPr>
        <w:rFonts w:ascii="Times New Roman" w:eastAsia="Times New Roman" w:hAnsi="Times New Roman" w:hint="default"/>
        <w:sz w:val="24"/>
        <w:szCs w:val="24"/>
      </w:rPr>
    </w:lvl>
    <w:lvl w:ilvl="1" w:tplc="E2AEC018">
      <w:start w:val="1"/>
      <w:numFmt w:val="lowerLetter"/>
      <w:lvlText w:val="%2."/>
      <w:lvlJc w:val="left"/>
      <w:pPr>
        <w:ind w:left="140" w:hanging="226"/>
      </w:pPr>
      <w:rPr>
        <w:rFonts w:ascii="Times New Roman" w:eastAsia="Times New Roman" w:hAnsi="Times New Roman" w:hint="default"/>
        <w:spacing w:val="-2"/>
        <w:sz w:val="24"/>
        <w:szCs w:val="24"/>
      </w:rPr>
    </w:lvl>
    <w:lvl w:ilvl="2" w:tplc="FAD42466">
      <w:start w:val="1"/>
      <w:numFmt w:val="bullet"/>
      <w:lvlText w:val="•"/>
      <w:lvlJc w:val="left"/>
      <w:pPr>
        <w:ind w:left="606" w:hanging="226"/>
      </w:pPr>
      <w:rPr>
        <w:rFonts w:hint="default"/>
      </w:rPr>
    </w:lvl>
    <w:lvl w:ilvl="3" w:tplc="CDC6AF6C">
      <w:start w:val="1"/>
      <w:numFmt w:val="bullet"/>
      <w:lvlText w:val="•"/>
      <w:lvlJc w:val="left"/>
      <w:pPr>
        <w:ind w:left="1827" w:hanging="226"/>
      </w:pPr>
      <w:rPr>
        <w:rFonts w:hint="default"/>
      </w:rPr>
    </w:lvl>
    <w:lvl w:ilvl="4" w:tplc="4A8AFAF2">
      <w:start w:val="1"/>
      <w:numFmt w:val="bullet"/>
      <w:lvlText w:val="•"/>
      <w:lvlJc w:val="left"/>
      <w:pPr>
        <w:ind w:left="3049" w:hanging="226"/>
      </w:pPr>
      <w:rPr>
        <w:rFonts w:hint="default"/>
      </w:rPr>
    </w:lvl>
    <w:lvl w:ilvl="5" w:tplc="D298A112">
      <w:start w:val="1"/>
      <w:numFmt w:val="bullet"/>
      <w:lvlText w:val="•"/>
      <w:lvlJc w:val="left"/>
      <w:pPr>
        <w:ind w:left="4271" w:hanging="226"/>
      </w:pPr>
      <w:rPr>
        <w:rFonts w:hint="default"/>
      </w:rPr>
    </w:lvl>
    <w:lvl w:ilvl="6" w:tplc="E04A02E0">
      <w:start w:val="1"/>
      <w:numFmt w:val="bullet"/>
      <w:lvlText w:val="•"/>
      <w:lvlJc w:val="left"/>
      <w:pPr>
        <w:ind w:left="5493" w:hanging="226"/>
      </w:pPr>
      <w:rPr>
        <w:rFonts w:hint="default"/>
      </w:rPr>
    </w:lvl>
    <w:lvl w:ilvl="7" w:tplc="A08E163E">
      <w:start w:val="1"/>
      <w:numFmt w:val="bullet"/>
      <w:lvlText w:val="•"/>
      <w:lvlJc w:val="left"/>
      <w:pPr>
        <w:ind w:left="6714" w:hanging="226"/>
      </w:pPr>
      <w:rPr>
        <w:rFonts w:hint="default"/>
      </w:rPr>
    </w:lvl>
    <w:lvl w:ilvl="8" w:tplc="AFD62E9A">
      <w:start w:val="1"/>
      <w:numFmt w:val="bullet"/>
      <w:lvlText w:val="•"/>
      <w:lvlJc w:val="left"/>
      <w:pPr>
        <w:ind w:left="7936" w:hanging="226"/>
      </w:pPr>
      <w:rPr>
        <w:rFonts w:hint="default"/>
      </w:rPr>
    </w:lvl>
  </w:abstractNum>
  <w:num w:numId="1">
    <w:abstractNumId w:val="14"/>
  </w:num>
  <w:num w:numId="2">
    <w:abstractNumId w:val="7"/>
  </w:num>
  <w:num w:numId="3">
    <w:abstractNumId w:val="0"/>
  </w:num>
  <w:num w:numId="4">
    <w:abstractNumId w:val="11"/>
  </w:num>
  <w:num w:numId="5">
    <w:abstractNumId w:val="12"/>
  </w:num>
  <w:num w:numId="6">
    <w:abstractNumId w:val="1"/>
  </w:num>
  <w:num w:numId="7">
    <w:abstractNumId w:val="10"/>
  </w:num>
  <w:num w:numId="8">
    <w:abstractNumId w:val="4"/>
  </w:num>
  <w:num w:numId="9">
    <w:abstractNumId w:val="3"/>
  </w:num>
  <w:num w:numId="10">
    <w:abstractNumId w:val="6"/>
  </w:num>
  <w:num w:numId="11">
    <w:abstractNumId w:val="2"/>
  </w:num>
  <w:num w:numId="12">
    <w:abstractNumId w:val="8"/>
  </w:num>
  <w:num w:numId="13">
    <w:abstractNumId w:val="13"/>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mirrorMargins/>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E4F"/>
    <w:rsid w:val="00027716"/>
    <w:rsid w:val="000741A4"/>
    <w:rsid w:val="000C4CC2"/>
    <w:rsid w:val="00137DA7"/>
    <w:rsid w:val="00197A9F"/>
    <w:rsid w:val="001A50F5"/>
    <w:rsid w:val="00243510"/>
    <w:rsid w:val="00295CA6"/>
    <w:rsid w:val="003151BA"/>
    <w:rsid w:val="003D5BA0"/>
    <w:rsid w:val="003E558F"/>
    <w:rsid w:val="00430191"/>
    <w:rsid w:val="00456751"/>
    <w:rsid w:val="004669BB"/>
    <w:rsid w:val="004A2E4F"/>
    <w:rsid w:val="004B5448"/>
    <w:rsid w:val="004D37D1"/>
    <w:rsid w:val="004E5514"/>
    <w:rsid w:val="00542BC2"/>
    <w:rsid w:val="00682A29"/>
    <w:rsid w:val="007433E3"/>
    <w:rsid w:val="00793173"/>
    <w:rsid w:val="00793A62"/>
    <w:rsid w:val="00871D63"/>
    <w:rsid w:val="008B05AE"/>
    <w:rsid w:val="008B2566"/>
    <w:rsid w:val="008E1F2E"/>
    <w:rsid w:val="0093703C"/>
    <w:rsid w:val="00947D12"/>
    <w:rsid w:val="00A053CD"/>
    <w:rsid w:val="00A94448"/>
    <w:rsid w:val="00AB77A8"/>
    <w:rsid w:val="00AD0E00"/>
    <w:rsid w:val="00AE23EF"/>
    <w:rsid w:val="00B118E3"/>
    <w:rsid w:val="00B21B3D"/>
    <w:rsid w:val="00BC445B"/>
    <w:rsid w:val="00C41430"/>
    <w:rsid w:val="00C41DC9"/>
    <w:rsid w:val="00C65015"/>
    <w:rsid w:val="00C66D1D"/>
    <w:rsid w:val="00C87D20"/>
    <w:rsid w:val="00CB54AC"/>
    <w:rsid w:val="00CE379D"/>
    <w:rsid w:val="00D23722"/>
    <w:rsid w:val="00D343CC"/>
    <w:rsid w:val="00D93E2B"/>
    <w:rsid w:val="00DA2941"/>
    <w:rsid w:val="00DC27E2"/>
    <w:rsid w:val="00DE3F91"/>
    <w:rsid w:val="00E61622"/>
    <w:rsid w:val="00E76171"/>
    <w:rsid w:val="00E87A47"/>
    <w:rsid w:val="00EC2DE8"/>
    <w:rsid w:val="00F33942"/>
    <w:rsid w:val="00F60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FE05F"/>
  <w15:chartTrackingRefBased/>
  <w15:docId w15:val="{F024E75D-F89C-4B61-94D7-3956D4D3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7D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542BC2"/>
    <w:pPr>
      <w:keepNext/>
      <w:tabs>
        <w:tab w:val="left" w:leader="dot" w:pos="7200"/>
      </w:tabs>
      <w:spacing w:after="0" w:line="480" w:lineRule="auto"/>
      <w:ind w:left="720"/>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171"/>
  </w:style>
  <w:style w:type="paragraph" w:styleId="Footer">
    <w:name w:val="footer"/>
    <w:basedOn w:val="Normal"/>
    <w:link w:val="FooterChar"/>
    <w:uiPriority w:val="99"/>
    <w:unhideWhenUsed/>
    <w:rsid w:val="00E76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171"/>
  </w:style>
  <w:style w:type="paragraph" w:styleId="BodyText">
    <w:name w:val="Body Text"/>
    <w:basedOn w:val="Normal"/>
    <w:link w:val="BodyTextChar"/>
    <w:uiPriority w:val="1"/>
    <w:qFormat/>
    <w:rsid w:val="008B05AE"/>
    <w:pPr>
      <w:widowControl w:val="0"/>
      <w:spacing w:after="0" w:line="240" w:lineRule="auto"/>
      <w:ind w:left="380" w:hanging="24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B05AE"/>
    <w:rPr>
      <w:rFonts w:ascii="Times New Roman" w:eastAsia="Times New Roman" w:hAnsi="Times New Roman"/>
      <w:sz w:val="24"/>
      <w:szCs w:val="24"/>
    </w:rPr>
  </w:style>
  <w:style w:type="paragraph" w:styleId="ListParagraph">
    <w:name w:val="List Paragraph"/>
    <w:basedOn w:val="Normal"/>
    <w:uiPriority w:val="34"/>
    <w:qFormat/>
    <w:rsid w:val="008B05AE"/>
    <w:pPr>
      <w:ind w:left="720"/>
      <w:contextualSpacing/>
    </w:pPr>
  </w:style>
  <w:style w:type="paragraph" w:styleId="BalloonText">
    <w:name w:val="Balloon Text"/>
    <w:basedOn w:val="Normal"/>
    <w:link w:val="BalloonTextChar"/>
    <w:uiPriority w:val="99"/>
    <w:semiHidden/>
    <w:unhideWhenUsed/>
    <w:rsid w:val="000C4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CC2"/>
    <w:rPr>
      <w:rFonts w:ascii="Segoe UI" w:hAnsi="Segoe UI" w:cs="Segoe UI"/>
      <w:sz w:val="18"/>
      <w:szCs w:val="18"/>
    </w:rPr>
  </w:style>
  <w:style w:type="paragraph" w:styleId="BodyTextIndent">
    <w:name w:val="Body Text Indent"/>
    <w:basedOn w:val="Normal"/>
    <w:link w:val="BodyTextIndentChar"/>
    <w:uiPriority w:val="99"/>
    <w:semiHidden/>
    <w:unhideWhenUsed/>
    <w:rsid w:val="00542BC2"/>
    <w:pPr>
      <w:spacing w:after="120"/>
      <w:ind w:left="360"/>
    </w:pPr>
  </w:style>
  <w:style w:type="character" w:customStyle="1" w:styleId="BodyTextIndentChar">
    <w:name w:val="Body Text Indent Char"/>
    <w:basedOn w:val="DefaultParagraphFont"/>
    <w:link w:val="BodyTextIndent"/>
    <w:uiPriority w:val="99"/>
    <w:semiHidden/>
    <w:rsid w:val="00542BC2"/>
  </w:style>
  <w:style w:type="paragraph" w:styleId="BodyTextIndent2">
    <w:name w:val="Body Text Indent 2"/>
    <w:basedOn w:val="Normal"/>
    <w:link w:val="BodyTextIndent2Char"/>
    <w:uiPriority w:val="99"/>
    <w:semiHidden/>
    <w:unhideWhenUsed/>
    <w:rsid w:val="00542BC2"/>
    <w:pPr>
      <w:spacing w:after="120" w:line="480" w:lineRule="auto"/>
      <w:ind w:left="360"/>
    </w:pPr>
  </w:style>
  <w:style w:type="character" w:customStyle="1" w:styleId="BodyTextIndent2Char">
    <w:name w:val="Body Text Indent 2 Char"/>
    <w:basedOn w:val="DefaultParagraphFont"/>
    <w:link w:val="BodyTextIndent2"/>
    <w:uiPriority w:val="99"/>
    <w:semiHidden/>
    <w:rsid w:val="00542BC2"/>
  </w:style>
  <w:style w:type="character" w:customStyle="1" w:styleId="Heading2Char">
    <w:name w:val="Heading 2 Char"/>
    <w:basedOn w:val="DefaultParagraphFont"/>
    <w:link w:val="Heading2"/>
    <w:rsid w:val="00542BC2"/>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87D2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OneDrive%20-%20First%20Unitarian%20Universalist%20Church\Documents\POLICY%20-%20PROCEDURE%20-%20BYLAWS\NEW%20POLICY-PROCEDURE%20MANUAL\C-1%20Policy%20Actions%20on%20Standing%20Committe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 Policy Actions on Standing Committees.dotx</Template>
  <TotalTime>60</TotalTime>
  <Pages>2</Pages>
  <Words>557</Words>
  <Characters>3175</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Policy </vt:lpstr>
      <vt:lpstr>– Memorial Garden and Plaques:</vt:lpstr>
      <vt:lpstr>Responsibility:</vt:lpstr>
      <vt:lpstr>    Procedure</vt:lpstr>
      <vt:lpstr>    Associated Documents</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 Administrator</cp:lastModifiedBy>
  <cp:revision>11</cp:revision>
  <cp:lastPrinted>2019-07-18T16:06:00Z</cp:lastPrinted>
  <dcterms:created xsi:type="dcterms:W3CDTF">2018-10-01T16:59:00Z</dcterms:created>
  <dcterms:modified xsi:type="dcterms:W3CDTF">2019-07-18T16:06:00Z</dcterms:modified>
</cp:coreProperties>
</file>